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D647F" w14:textId="77777777" w:rsidR="00B51841" w:rsidRDefault="00B51841" w:rsidP="00B51841">
      <w:pPr>
        <w:pStyle w:val="Title"/>
        <w:jc w:val="center"/>
        <w:rPr>
          <w:b/>
          <w:color w:val="3D63AE"/>
          <w:sz w:val="36"/>
          <w:szCs w:val="32"/>
        </w:rPr>
      </w:pPr>
      <w:r w:rsidRPr="00015120">
        <w:rPr>
          <w:b/>
          <w:noProof/>
          <w:color w:val="3D63AE"/>
          <w:sz w:val="36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251AEB41" wp14:editId="14BFD70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8500" cy="38354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D63AE"/>
          <w:sz w:val="36"/>
          <w:szCs w:val="32"/>
        </w:rPr>
        <w:t>Improved Systems Performance</w:t>
      </w:r>
      <w:r w:rsidRPr="00015120">
        <w:rPr>
          <w:b/>
          <w:color w:val="3D63AE"/>
          <w:sz w:val="36"/>
          <w:szCs w:val="32"/>
        </w:rPr>
        <w:t xml:space="preserve"> Team </w:t>
      </w:r>
    </w:p>
    <w:p w14:paraId="61655BF6" w14:textId="09122949" w:rsidR="00CB5677" w:rsidRPr="001E6A4A" w:rsidRDefault="00CB5677" w:rsidP="00CB5677">
      <w:pPr>
        <w:pStyle w:val="Title"/>
        <w:jc w:val="center"/>
        <w:rPr>
          <w:rFonts w:asciiTheme="minorHAnsi" w:hAnsiTheme="minorHAnsi"/>
          <w:color w:val="auto"/>
          <w:sz w:val="28"/>
          <w:szCs w:val="26"/>
        </w:rPr>
      </w:pPr>
      <w:r w:rsidRPr="001E6A4A">
        <w:rPr>
          <w:rFonts w:asciiTheme="minorHAnsi" w:hAnsiTheme="minorHAnsi"/>
          <w:color w:val="auto"/>
          <w:sz w:val="28"/>
          <w:szCs w:val="26"/>
        </w:rPr>
        <w:t xml:space="preserve">Friday, </w:t>
      </w:r>
      <w:r w:rsidR="00FB487B">
        <w:rPr>
          <w:rFonts w:asciiTheme="minorHAnsi" w:hAnsiTheme="minorHAnsi"/>
          <w:color w:val="auto"/>
          <w:sz w:val="28"/>
          <w:szCs w:val="26"/>
        </w:rPr>
        <w:t>August 9</w:t>
      </w:r>
      <w:r w:rsidR="006419EE">
        <w:rPr>
          <w:rFonts w:asciiTheme="minorHAnsi" w:hAnsiTheme="minorHAnsi"/>
          <w:color w:val="auto"/>
          <w:sz w:val="28"/>
          <w:szCs w:val="26"/>
        </w:rPr>
        <w:t>, 2019</w:t>
      </w:r>
      <w:r w:rsidR="00974381">
        <w:rPr>
          <w:rFonts w:asciiTheme="minorHAnsi" w:hAnsiTheme="minorHAnsi"/>
          <w:color w:val="auto"/>
          <w:sz w:val="28"/>
          <w:szCs w:val="26"/>
        </w:rPr>
        <w:t xml:space="preserve"> </w:t>
      </w:r>
      <w:r w:rsidR="00C67FEA">
        <w:rPr>
          <w:rFonts w:asciiTheme="minorHAnsi" w:hAnsiTheme="minorHAnsi"/>
          <w:color w:val="auto"/>
          <w:sz w:val="28"/>
          <w:szCs w:val="26"/>
        </w:rPr>
        <w:t xml:space="preserve"> </w:t>
      </w:r>
    </w:p>
    <w:p w14:paraId="0885E814" w14:textId="36109127" w:rsidR="00B51841" w:rsidRDefault="00B51841" w:rsidP="00B51841">
      <w:pPr>
        <w:pStyle w:val="Title"/>
        <w:jc w:val="center"/>
        <w:rPr>
          <w:rFonts w:asciiTheme="minorHAnsi" w:hAnsiTheme="minorHAnsi"/>
          <w:color w:val="auto"/>
          <w:sz w:val="28"/>
          <w:szCs w:val="24"/>
        </w:rPr>
      </w:pPr>
      <w:r w:rsidRPr="001E6A4A">
        <w:rPr>
          <w:rFonts w:asciiTheme="minorHAnsi" w:hAnsiTheme="minorHAnsi"/>
          <w:color w:val="auto"/>
          <w:sz w:val="28"/>
          <w:szCs w:val="24"/>
        </w:rPr>
        <w:t>Sarah Good, Team Lead</w:t>
      </w:r>
    </w:p>
    <w:p w14:paraId="1424F679" w14:textId="7DCC7440" w:rsidR="00B51841" w:rsidRDefault="00B51841" w:rsidP="00B51841">
      <w:pPr>
        <w:spacing w:after="0"/>
        <w:rPr>
          <w:i/>
          <w:color w:val="262626" w:themeColor="text1" w:themeTint="D9"/>
          <w:sz w:val="21"/>
          <w:szCs w:val="21"/>
        </w:rPr>
      </w:pPr>
    </w:p>
    <w:p w14:paraId="52EDF1C3" w14:textId="14E8B1CE" w:rsidR="003D3FB2" w:rsidRPr="003C0BAB" w:rsidRDefault="00B51841" w:rsidP="00763263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b/>
          <w:sz w:val="24"/>
          <w:szCs w:val="24"/>
        </w:rPr>
      </w:pPr>
      <w:r w:rsidRPr="003C0BAB">
        <w:rPr>
          <w:sz w:val="24"/>
          <w:szCs w:val="24"/>
        </w:rPr>
        <w:t>Welcome and Introductions</w:t>
      </w:r>
    </w:p>
    <w:p w14:paraId="3DF9ECCD" w14:textId="77777777" w:rsidR="00101175" w:rsidRPr="003C0BAB" w:rsidRDefault="00101175" w:rsidP="00101175">
      <w:pPr>
        <w:pStyle w:val="ListParagraph"/>
        <w:spacing w:after="0" w:line="252" w:lineRule="auto"/>
        <w:ind w:left="360"/>
        <w:contextualSpacing w:val="0"/>
        <w:rPr>
          <w:b/>
          <w:sz w:val="24"/>
          <w:szCs w:val="24"/>
        </w:rPr>
      </w:pPr>
    </w:p>
    <w:p w14:paraId="54D444D5" w14:textId="5842ADA6" w:rsidR="00101175" w:rsidRPr="003C0BAB" w:rsidRDefault="00101175" w:rsidP="00101175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sz w:val="24"/>
          <w:szCs w:val="24"/>
        </w:rPr>
      </w:pPr>
      <w:r w:rsidRPr="003C0BAB">
        <w:rPr>
          <w:sz w:val="24"/>
          <w:szCs w:val="24"/>
        </w:rPr>
        <w:t>Influenza Goals or Call to Action for Patients and Providers</w:t>
      </w:r>
      <w:r w:rsidR="003C0BAB" w:rsidRPr="003C0BAB">
        <w:rPr>
          <w:sz w:val="24"/>
          <w:szCs w:val="24"/>
        </w:rPr>
        <w:t xml:space="preserve">. </w:t>
      </w:r>
      <w:r w:rsidR="003C0BAB" w:rsidRPr="003C0BAB">
        <w:rPr>
          <w:i/>
          <w:iCs/>
          <w:sz w:val="24"/>
          <w:szCs w:val="24"/>
        </w:rPr>
        <w:t>Kansas d</w:t>
      </w:r>
      <w:r w:rsidRPr="003C0BAB">
        <w:rPr>
          <w:i/>
          <w:iCs/>
          <w:sz w:val="24"/>
          <w:szCs w:val="24"/>
        </w:rPr>
        <w:t>ata choices are BRFSS, NIS, PRAMS for pregnant wom</w:t>
      </w:r>
      <w:r w:rsidR="002C09F1">
        <w:rPr>
          <w:i/>
          <w:iCs/>
          <w:sz w:val="24"/>
          <w:szCs w:val="24"/>
        </w:rPr>
        <w:t>en.</w:t>
      </w:r>
    </w:p>
    <w:p w14:paraId="6E618E32" w14:textId="14A92CB9" w:rsidR="00101175" w:rsidRPr="0088541F" w:rsidRDefault="00101175" w:rsidP="003C0BAB">
      <w:pPr>
        <w:spacing w:after="0"/>
        <w:ind w:left="720"/>
        <w:rPr>
          <w:b/>
          <w:color w:val="000000" w:themeColor="text1"/>
          <w:sz w:val="20"/>
          <w:szCs w:val="20"/>
        </w:rPr>
      </w:pPr>
      <w:r w:rsidRPr="0088541F">
        <w:rPr>
          <w:b/>
          <w:color w:val="000000" w:themeColor="text1"/>
          <w:sz w:val="20"/>
          <w:szCs w:val="20"/>
        </w:rPr>
        <w:t>HP 2020 Targets</w:t>
      </w:r>
    </w:p>
    <w:p w14:paraId="2F9906CE" w14:textId="77777777" w:rsidR="00101175" w:rsidRPr="0088541F" w:rsidRDefault="00101175" w:rsidP="003C0BAB">
      <w:pPr>
        <w:spacing w:after="0"/>
        <w:ind w:left="720"/>
        <w:rPr>
          <w:color w:val="000000" w:themeColor="text1"/>
          <w:sz w:val="20"/>
          <w:szCs w:val="20"/>
          <w:u w:val="single"/>
        </w:rPr>
      </w:pPr>
      <w:bookmarkStart w:id="0" w:name="_Hlk1648169"/>
      <w:r w:rsidRPr="0088541F">
        <w:rPr>
          <w:color w:val="000000" w:themeColor="text1"/>
          <w:sz w:val="20"/>
          <w:szCs w:val="20"/>
          <w:u w:val="single"/>
        </w:rPr>
        <w:t>Annual/Seasonal Influenza</w:t>
      </w:r>
    </w:p>
    <w:p w14:paraId="1CA6E361" w14:textId="77777777" w:rsidR="00101175" w:rsidRPr="0088541F" w:rsidRDefault="00101175" w:rsidP="003C0BAB">
      <w:pPr>
        <w:pStyle w:val="ListParagraph"/>
        <w:numPr>
          <w:ilvl w:val="0"/>
          <w:numId w:val="14"/>
        </w:numPr>
        <w:ind w:left="961" w:hanging="180"/>
        <w:rPr>
          <w:color w:val="000000" w:themeColor="text1"/>
          <w:sz w:val="20"/>
          <w:szCs w:val="20"/>
        </w:rPr>
      </w:pPr>
      <w:r w:rsidRPr="0088541F">
        <w:rPr>
          <w:color w:val="000000" w:themeColor="text1"/>
          <w:sz w:val="20"/>
          <w:szCs w:val="20"/>
        </w:rPr>
        <w:t>Children 6 months – 17: 70%</w:t>
      </w:r>
    </w:p>
    <w:p w14:paraId="496DD236" w14:textId="77777777" w:rsidR="00101175" w:rsidRPr="0088541F" w:rsidRDefault="00101175" w:rsidP="003C0BAB">
      <w:pPr>
        <w:pStyle w:val="ListParagraph"/>
        <w:numPr>
          <w:ilvl w:val="0"/>
          <w:numId w:val="14"/>
        </w:numPr>
        <w:ind w:left="961" w:hanging="180"/>
        <w:rPr>
          <w:color w:val="000000" w:themeColor="text1"/>
          <w:sz w:val="20"/>
          <w:szCs w:val="20"/>
        </w:rPr>
      </w:pPr>
      <w:r w:rsidRPr="0088541F">
        <w:rPr>
          <w:color w:val="000000" w:themeColor="text1"/>
          <w:sz w:val="20"/>
          <w:szCs w:val="20"/>
        </w:rPr>
        <w:t>Noninstitutionalized adults 18 and older: 70%</w:t>
      </w:r>
    </w:p>
    <w:p w14:paraId="15263085" w14:textId="77777777" w:rsidR="00101175" w:rsidRPr="0088541F" w:rsidRDefault="00101175" w:rsidP="003C0BAB">
      <w:pPr>
        <w:pStyle w:val="ListParagraph"/>
        <w:numPr>
          <w:ilvl w:val="0"/>
          <w:numId w:val="14"/>
        </w:numPr>
        <w:ind w:left="961" w:hanging="180"/>
        <w:rPr>
          <w:color w:val="000000" w:themeColor="text1"/>
          <w:sz w:val="20"/>
          <w:szCs w:val="20"/>
        </w:rPr>
      </w:pPr>
      <w:r w:rsidRPr="0088541F">
        <w:rPr>
          <w:color w:val="000000" w:themeColor="text1"/>
          <w:sz w:val="20"/>
          <w:szCs w:val="20"/>
        </w:rPr>
        <w:t>Institutionalized adults 18 and older: 90%</w:t>
      </w:r>
    </w:p>
    <w:p w14:paraId="75201C0E" w14:textId="77777777" w:rsidR="00101175" w:rsidRPr="0088541F" w:rsidRDefault="00101175" w:rsidP="003C0BAB">
      <w:pPr>
        <w:pStyle w:val="ListParagraph"/>
        <w:numPr>
          <w:ilvl w:val="0"/>
          <w:numId w:val="14"/>
        </w:numPr>
        <w:ind w:left="961" w:hanging="180"/>
        <w:rPr>
          <w:color w:val="000000" w:themeColor="text1"/>
          <w:sz w:val="20"/>
          <w:szCs w:val="20"/>
        </w:rPr>
      </w:pPr>
      <w:r w:rsidRPr="0088541F">
        <w:rPr>
          <w:color w:val="000000" w:themeColor="text1"/>
          <w:sz w:val="20"/>
          <w:szCs w:val="20"/>
        </w:rPr>
        <w:t>Healthcare personnel: 90%</w:t>
      </w:r>
    </w:p>
    <w:p w14:paraId="6BE138B3" w14:textId="657A36F4" w:rsidR="00101175" w:rsidRPr="0088541F" w:rsidRDefault="00101175" w:rsidP="003C0BAB">
      <w:pPr>
        <w:pStyle w:val="ListParagraph"/>
        <w:numPr>
          <w:ilvl w:val="0"/>
          <w:numId w:val="14"/>
        </w:numPr>
        <w:spacing w:after="0"/>
        <w:ind w:left="961" w:hanging="180"/>
        <w:rPr>
          <w:color w:val="000000" w:themeColor="text1"/>
          <w:sz w:val="20"/>
          <w:szCs w:val="20"/>
        </w:rPr>
      </w:pPr>
      <w:r w:rsidRPr="0088541F">
        <w:rPr>
          <w:color w:val="000000" w:themeColor="text1"/>
          <w:sz w:val="20"/>
          <w:szCs w:val="20"/>
        </w:rPr>
        <w:t>Pregnant women: 80%</w:t>
      </w:r>
      <w:bookmarkEnd w:id="0"/>
    </w:p>
    <w:p w14:paraId="1C9B21F5" w14:textId="77777777" w:rsidR="003C0BAB" w:rsidRPr="003C0BAB" w:rsidRDefault="003C0BAB" w:rsidP="003C0BAB">
      <w:pPr>
        <w:pStyle w:val="ListParagraph"/>
        <w:spacing w:after="0"/>
        <w:ind w:left="961"/>
        <w:rPr>
          <w:color w:val="000000" w:themeColor="text1"/>
        </w:rPr>
      </w:pPr>
    </w:p>
    <w:p w14:paraId="545F4A30" w14:textId="5D03AFBC" w:rsidR="00FA3C07" w:rsidRDefault="00FB7DC8" w:rsidP="00FA3C07">
      <w:pPr>
        <w:pStyle w:val="ListParagraph"/>
        <w:numPr>
          <w:ilvl w:val="1"/>
          <w:numId w:val="15"/>
        </w:numPr>
        <w:spacing w:after="0"/>
        <w:ind w:left="1440"/>
        <w:rPr>
          <w:color w:val="000000" w:themeColor="text1"/>
        </w:rPr>
      </w:pPr>
      <w:r w:rsidRPr="003C0BAB">
        <w:rPr>
          <w:color w:val="000000" w:themeColor="text1"/>
        </w:rPr>
        <w:t>Kansas Data</w:t>
      </w:r>
    </w:p>
    <w:p w14:paraId="0D37DCBC" w14:textId="09C55673" w:rsidR="000D7095" w:rsidRPr="00D55E2E" w:rsidRDefault="00FA3C07" w:rsidP="00FA3C07">
      <w:pPr>
        <w:pStyle w:val="ListParagraph"/>
        <w:numPr>
          <w:ilvl w:val="2"/>
          <w:numId w:val="15"/>
        </w:numPr>
        <w:spacing w:after="0"/>
        <w:rPr>
          <w:rFonts w:cstheme="minorHAnsi"/>
          <w:sz w:val="20"/>
          <w:szCs w:val="20"/>
        </w:rPr>
      </w:pPr>
      <w:r w:rsidRPr="00D55E2E">
        <w:rPr>
          <w:rFonts w:cstheme="minorHAnsi"/>
          <w:sz w:val="20"/>
          <w:szCs w:val="20"/>
        </w:rPr>
        <w:t>BRFSS</w:t>
      </w:r>
      <w:r w:rsidR="0088541F" w:rsidRPr="00D55E2E">
        <w:rPr>
          <w:rFonts w:cstheme="minorHAnsi"/>
          <w:sz w:val="20"/>
          <w:szCs w:val="20"/>
        </w:rPr>
        <w:t xml:space="preserve"> Questions</w:t>
      </w:r>
    </w:p>
    <w:p w14:paraId="548A796E" w14:textId="62B3AD7C" w:rsidR="00FA3C07" w:rsidRPr="00D55E2E" w:rsidRDefault="00FA3C07" w:rsidP="000D7095">
      <w:pPr>
        <w:pStyle w:val="ListParagraph"/>
        <w:numPr>
          <w:ilvl w:val="3"/>
          <w:numId w:val="15"/>
        </w:numPr>
        <w:spacing w:after="0"/>
        <w:ind w:left="2160"/>
        <w:rPr>
          <w:rFonts w:cstheme="minorHAnsi"/>
          <w:sz w:val="20"/>
          <w:szCs w:val="20"/>
        </w:rPr>
      </w:pPr>
      <w:r w:rsidRPr="00D55E2E">
        <w:rPr>
          <w:rFonts w:cstheme="minorHAnsi"/>
          <w:sz w:val="20"/>
          <w:szCs w:val="20"/>
        </w:rPr>
        <w:t>During the past 12 months, have had either a flu shot or a flu vaccine that was sprayed in your nose?</w:t>
      </w:r>
    </w:p>
    <w:p w14:paraId="30FB5D9B" w14:textId="331BD72A" w:rsidR="00FA3C07" w:rsidRPr="00D55E2E" w:rsidRDefault="000D7095" w:rsidP="000D7095">
      <w:pPr>
        <w:pStyle w:val="ListParagraph"/>
        <w:numPr>
          <w:ilvl w:val="3"/>
          <w:numId w:val="15"/>
        </w:numPr>
        <w:spacing w:after="0"/>
        <w:ind w:left="2160"/>
        <w:rPr>
          <w:rFonts w:cstheme="minorHAnsi"/>
          <w:sz w:val="20"/>
          <w:szCs w:val="20"/>
        </w:rPr>
      </w:pPr>
      <w:r w:rsidRPr="00D55E2E">
        <w:rPr>
          <w:rFonts w:cstheme="minorHAnsi"/>
          <w:sz w:val="20"/>
          <w:szCs w:val="20"/>
        </w:rPr>
        <w:t>Childhood Flu Module: During the past 12 months, has he/she had a seasonal flu vaccination?</w:t>
      </w:r>
    </w:p>
    <w:p w14:paraId="2208575F" w14:textId="1E85E0C0" w:rsidR="000D7095" w:rsidRPr="00D55E2E" w:rsidRDefault="000D7095" w:rsidP="000D7095">
      <w:pPr>
        <w:pStyle w:val="ListParagraph"/>
        <w:numPr>
          <w:ilvl w:val="2"/>
          <w:numId w:val="15"/>
        </w:numPr>
        <w:spacing w:after="0"/>
        <w:rPr>
          <w:rFonts w:cstheme="minorHAnsi"/>
          <w:sz w:val="20"/>
          <w:szCs w:val="20"/>
        </w:rPr>
      </w:pPr>
      <w:r w:rsidRPr="00D55E2E">
        <w:rPr>
          <w:rFonts w:cstheme="minorHAnsi"/>
          <w:sz w:val="20"/>
          <w:szCs w:val="20"/>
        </w:rPr>
        <w:t xml:space="preserve">PRAMS: During the 12 months before delivery, mother received a flu shot. </w:t>
      </w:r>
    </w:p>
    <w:p w14:paraId="520A007C" w14:textId="0D2B95D2" w:rsidR="007821CC" w:rsidRPr="00D55E2E" w:rsidRDefault="000D7095" w:rsidP="000D7095">
      <w:pPr>
        <w:pStyle w:val="ListParagraph"/>
        <w:numPr>
          <w:ilvl w:val="2"/>
          <w:numId w:val="15"/>
        </w:numPr>
        <w:spacing w:after="0"/>
        <w:rPr>
          <w:rFonts w:cstheme="minorHAnsi"/>
          <w:sz w:val="20"/>
          <w:szCs w:val="20"/>
        </w:rPr>
      </w:pPr>
      <w:r w:rsidRPr="00D55E2E">
        <w:rPr>
          <w:rFonts w:cstheme="minorHAnsi"/>
          <w:sz w:val="20"/>
          <w:szCs w:val="20"/>
        </w:rPr>
        <w:t>NIS-Flu</w:t>
      </w:r>
      <w:r w:rsidR="0088541F" w:rsidRPr="00D55E2E">
        <w:rPr>
          <w:rFonts w:cstheme="minorHAnsi"/>
          <w:sz w:val="20"/>
          <w:szCs w:val="20"/>
        </w:rPr>
        <w:t xml:space="preserve"> Data: </w:t>
      </w:r>
    </w:p>
    <w:p w14:paraId="0D2E6DD7" w14:textId="19CA2D26" w:rsidR="000D7095" w:rsidRPr="00D55E2E" w:rsidRDefault="000D7095" w:rsidP="007821CC">
      <w:pPr>
        <w:pStyle w:val="ListParagraph"/>
        <w:numPr>
          <w:ilvl w:val="3"/>
          <w:numId w:val="15"/>
        </w:numPr>
        <w:spacing w:after="0"/>
        <w:ind w:left="2160"/>
        <w:rPr>
          <w:rFonts w:cstheme="minorHAnsi"/>
          <w:sz w:val="20"/>
          <w:szCs w:val="20"/>
        </w:rPr>
      </w:pPr>
      <w:r w:rsidRPr="00D55E2E">
        <w:rPr>
          <w:rFonts w:cstheme="minorHAnsi"/>
          <w:sz w:val="20"/>
          <w:szCs w:val="20"/>
        </w:rPr>
        <w:t xml:space="preserve">Flu coverage for general population </w:t>
      </w:r>
      <w:r w:rsidR="003718CF" w:rsidRPr="00D55E2E">
        <w:rPr>
          <w:rFonts w:cstheme="minorHAnsi"/>
          <w:sz w:val="20"/>
          <w:szCs w:val="20"/>
        </w:rPr>
        <w:t>at several age breaks (6 months+, 6 months – 17, 18-64, 65+, and more)</w:t>
      </w:r>
    </w:p>
    <w:p w14:paraId="7C32C253" w14:textId="43B279AA" w:rsidR="007821CC" w:rsidRPr="00D55E2E" w:rsidRDefault="007821CC" w:rsidP="007821CC">
      <w:pPr>
        <w:pStyle w:val="ListParagraph"/>
        <w:numPr>
          <w:ilvl w:val="3"/>
          <w:numId w:val="15"/>
        </w:numPr>
        <w:spacing w:after="0"/>
        <w:ind w:left="2160"/>
        <w:rPr>
          <w:rFonts w:cstheme="minorHAnsi"/>
          <w:sz w:val="20"/>
          <w:szCs w:val="20"/>
        </w:rPr>
      </w:pPr>
      <w:r w:rsidRPr="00D55E2E">
        <w:rPr>
          <w:rFonts w:cstheme="minorHAnsi"/>
          <w:sz w:val="20"/>
          <w:szCs w:val="20"/>
        </w:rPr>
        <w:t>Flu coverage for healthcare personnel</w:t>
      </w:r>
    </w:p>
    <w:p w14:paraId="30F25257" w14:textId="77777777" w:rsidR="0088541F" w:rsidRPr="000D7095" w:rsidRDefault="0088541F" w:rsidP="0088541F">
      <w:pPr>
        <w:pStyle w:val="ListParagraph"/>
        <w:spacing w:after="0"/>
        <w:ind w:left="2160"/>
        <w:rPr>
          <w:rFonts w:cstheme="minorHAnsi"/>
        </w:rPr>
      </w:pPr>
    </w:p>
    <w:p w14:paraId="79703743" w14:textId="3D87A01B" w:rsidR="00101175" w:rsidRDefault="00FB7DC8" w:rsidP="003C0BAB">
      <w:pPr>
        <w:pStyle w:val="ListParagraph"/>
        <w:numPr>
          <w:ilvl w:val="1"/>
          <w:numId w:val="15"/>
        </w:numPr>
        <w:spacing w:after="0"/>
        <w:ind w:left="1440"/>
        <w:rPr>
          <w:color w:val="000000" w:themeColor="text1"/>
        </w:rPr>
      </w:pPr>
      <w:r w:rsidRPr="003C0BAB">
        <w:rPr>
          <w:color w:val="000000" w:themeColor="text1"/>
        </w:rPr>
        <w:t xml:space="preserve">KFMC or other </w:t>
      </w:r>
      <w:r w:rsidR="00101175" w:rsidRPr="003C0BAB">
        <w:rPr>
          <w:color w:val="000000" w:themeColor="text1"/>
        </w:rPr>
        <w:t xml:space="preserve">Partner </w:t>
      </w:r>
      <w:r w:rsidR="003C0BAB">
        <w:rPr>
          <w:color w:val="000000" w:themeColor="text1"/>
        </w:rPr>
        <w:t>g</w:t>
      </w:r>
      <w:r w:rsidRPr="003C0BAB">
        <w:rPr>
          <w:color w:val="000000" w:themeColor="text1"/>
        </w:rPr>
        <w:t>oals</w:t>
      </w:r>
      <w:r w:rsidR="003C0BAB">
        <w:rPr>
          <w:color w:val="000000" w:themeColor="text1"/>
        </w:rPr>
        <w:t>, i</w:t>
      </w:r>
      <w:r w:rsidRPr="003C0BAB">
        <w:rPr>
          <w:color w:val="000000" w:themeColor="text1"/>
        </w:rPr>
        <w:t>nitiatives</w:t>
      </w:r>
      <w:r w:rsidR="003C0BAB">
        <w:rPr>
          <w:color w:val="000000" w:themeColor="text1"/>
        </w:rPr>
        <w:t>, or targets</w:t>
      </w:r>
      <w:r w:rsidRPr="003C0BAB">
        <w:rPr>
          <w:color w:val="000000" w:themeColor="text1"/>
        </w:rPr>
        <w:t>?</w:t>
      </w:r>
    </w:p>
    <w:p w14:paraId="17160B0C" w14:textId="77777777" w:rsidR="0088541F" w:rsidRPr="003C0BAB" w:rsidRDefault="0088541F" w:rsidP="0088541F">
      <w:pPr>
        <w:pStyle w:val="ListParagraph"/>
        <w:spacing w:after="0"/>
        <w:ind w:left="1440"/>
        <w:rPr>
          <w:color w:val="000000" w:themeColor="text1"/>
        </w:rPr>
      </w:pPr>
    </w:p>
    <w:p w14:paraId="11B20655" w14:textId="5ABC045E" w:rsidR="00FB7DC8" w:rsidRPr="003C0BAB" w:rsidRDefault="00FB7DC8" w:rsidP="003C0BAB">
      <w:pPr>
        <w:pStyle w:val="ListParagraph"/>
        <w:numPr>
          <w:ilvl w:val="1"/>
          <w:numId w:val="15"/>
        </w:numPr>
        <w:spacing w:after="0"/>
        <w:ind w:left="1440"/>
        <w:rPr>
          <w:b/>
          <w:bCs/>
          <w:color w:val="000000" w:themeColor="text1"/>
        </w:rPr>
      </w:pPr>
      <w:r w:rsidRPr="003C0BAB">
        <w:rPr>
          <w:b/>
          <w:bCs/>
          <w:color w:val="000000" w:themeColor="text1"/>
        </w:rPr>
        <w:t>Q: Does IKC want to set a target for the 2019-2020 flu season?</w:t>
      </w:r>
    </w:p>
    <w:p w14:paraId="7EDBE45A" w14:textId="77777777" w:rsidR="00101175" w:rsidRPr="003C0BAB" w:rsidRDefault="00101175" w:rsidP="00101175">
      <w:pPr>
        <w:pStyle w:val="ListParagraph"/>
        <w:spacing w:after="0" w:line="252" w:lineRule="auto"/>
        <w:ind w:left="360"/>
        <w:contextualSpacing w:val="0"/>
        <w:rPr>
          <w:sz w:val="24"/>
          <w:szCs w:val="24"/>
        </w:rPr>
      </w:pPr>
    </w:p>
    <w:p w14:paraId="38E983D5" w14:textId="3E30EC77" w:rsidR="00101175" w:rsidRPr="003C0BAB" w:rsidRDefault="00101175" w:rsidP="00101175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sz w:val="24"/>
          <w:szCs w:val="24"/>
        </w:rPr>
      </w:pPr>
      <w:r w:rsidRPr="003C0BAB">
        <w:rPr>
          <w:sz w:val="24"/>
          <w:szCs w:val="24"/>
        </w:rPr>
        <w:t>Adult Immunizations Goals or Call to Action for Patients and Providers</w:t>
      </w:r>
      <w:r w:rsidR="002C09F1">
        <w:rPr>
          <w:sz w:val="24"/>
          <w:szCs w:val="24"/>
        </w:rPr>
        <w:t xml:space="preserve">. </w:t>
      </w:r>
      <w:r w:rsidR="002C09F1" w:rsidRPr="002C09F1">
        <w:rPr>
          <w:i/>
          <w:iCs/>
          <w:sz w:val="24"/>
          <w:szCs w:val="24"/>
        </w:rPr>
        <w:t xml:space="preserve">Kansas data choice is limited to BRFSS. </w:t>
      </w:r>
    </w:p>
    <w:p w14:paraId="71735C84" w14:textId="77777777" w:rsidR="00101175" w:rsidRPr="00D55E2E" w:rsidRDefault="00101175" w:rsidP="003C0BAB">
      <w:pPr>
        <w:pStyle w:val="ListParagraph"/>
        <w:spacing w:after="0" w:line="252" w:lineRule="auto"/>
        <w:contextualSpacing w:val="0"/>
        <w:rPr>
          <w:b/>
          <w:bCs/>
          <w:sz w:val="20"/>
          <w:szCs w:val="20"/>
        </w:rPr>
      </w:pPr>
      <w:r w:rsidRPr="00D55E2E">
        <w:rPr>
          <w:b/>
          <w:bCs/>
          <w:sz w:val="20"/>
          <w:szCs w:val="20"/>
        </w:rPr>
        <w:t>Pneumococcal HP2020 Targets</w:t>
      </w:r>
    </w:p>
    <w:p w14:paraId="71B1217F" w14:textId="77777777" w:rsidR="00101175" w:rsidRPr="00D55E2E" w:rsidRDefault="00101175" w:rsidP="003C0BAB">
      <w:pPr>
        <w:pStyle w:val="ListParagraph"/>
        <w:numPr>
          <w:ilvl w:val="2"/>
          <w:numId w:val="17"/>
        </w:numPr>
        <w:spacing w:after="0" w:line="252" w:lineRule="auto"/>
        <w:ind w:left="990"/>
        <w:contextualSpacing w:val="0"/>
        <w:rPr>
          <w:sz w:val="20"/>
          <w:szCs w:val="20"/>
        </w:rPr>
      </w:pPr>
      <w:r w:rsidRPr="00D55E2E">
        <w:rPr>
          <w:sz w:val="20"/>
          <w:szCs w:val="20"/>
        </w:rPr>
        <w:t>Noninstitutionalized 65+: 90%</w:t>
      </w:r>
    </w:p>
    <w:p w14:paraId="335EF48E" w14:textId="77777777" w:rsidR="00101175" w:rsidRPr="00D55E2E" w:rsidRDefault="00101175" w:rsidP="003C0BAB">
      <w:pPr>
        <w:pStyle w:val="ListParagraph"/>
        <w:numPr>
          <w:ilvl w:val="2"/>
          <w:numId w:val="17"/>
        </w:numPr>
        <w:spacing w:after="0" w:line="252" w:lineRule="auto"/>
        <w:ind w:left="990"/>
        <w:contextualSpacing w:val="0"/>
        <w:rPr>
          <w:sz w:val="20"/>
          <w:szCs w:val="20"/>
        </w:rPr>
      </w:pPr>
      <w:r w:rsidRPr="00D55E2E">
        <w:rPr>
          <w:sz w:val="20"/>
          <w:szCs w:val="20"/>
        </w:rPr>
        <w:t>Noninstitutionalized high-risk 18-64: 60%</w:t>
      </w:r>
    </w:p>
    <w:p w14:paraId="5CD8C952" w14:textId="77777777" w:rsidR="00101175" w:rsidRPr="00D55E2E" w:rsidRDefault="00101175" w:rsidP="003C0BAB">
      <w:pPr>
        <w:pStyle w:val="ListParagraph"/>
        <w:numPr>
          <w:ilvl w:val="2"/>
          <w:numId w:val="17"/>
        </w:numPr>
        <w:spacing w:after="0" w:line="252" w:lineRule="auto"/>
        <w:ind w:left="990"/>
        <w:contextualSpacing w:val="0"/>
        <w:rPr>
          <w:sz w:val="20"/>
          <w:szCs w:val="20"/>
        </w:rPr>
      </w:pPr>
      <w:r w:rsidRPr="00D55E2E">
        <w:rPr>
          <w:sz w:val="20"/>
          <w:szCs w:val="20"/>
        </w:rPr>
        <w:t>Institutionalized 18+: 90%</w:t>
      </w:r>
    </w:p>
    <w:p w14:paraId="19698AC6" w14:textId="7AC3C60D" w:rsidR="00101175" w:rsidRPr="00D55E2E" w:rsidRDefault="00101175" w:rsidP="003C0BAB">
      <w:pPr>
        <w:pStyle w:val="ListParagraph"/>
        <w:spacing w:after="0" w:line="252" w:lineRule="auto"/>
        <w:contextualSpacing w:val="0"/>
        <w:rPr>
          <w:sz w:val="20"/>
          <w:szCs w:val="20"/>
        </w:rPr>
      </w:pPr>
      <w:r w:rsidRPr="00D55E2E">
        <w:rPr>
          <w:b/>
          <w:bCs/>
          <w:sz w:val="20"/>
          <w:szCs w:val="20"/>
        </w:rPr>
        <w:t>Zoster (Shingles) HP 2020 Targe</w:t>
      </w:r>
      <w:r w:rsidRPr="00D55E2E">
        <w:rPr>
          <w:sz w:val="20"/>
          <w:szCs w:val="20"/>
        </w:rPr>
        <w:t>t:  60+: 30%</w:t>
      </w:r>
    </w:p>
    <w:p w14:paraId="4391D10A" w14:textId="77777777" w:rsidR="003C0BAB" w:rsidRPr="003C0BAB" w:rsidRDefault="003C0BAB" w:rsidP="003C0BAB">
      <w:pPr>
        <w:pStyle w:val="ListParagraph"/>
        <w:spacing w:after="0" w:line="252" w:lineRule="auto"/>
        <w:contextualSpacing w:val="0"/>
      </w:pPr>
    </w:p>
    <w:p w14:paraId="5CF2CDF5" w14:textId="102BE3D3" w:rsidR="00FB7DC8" w:rsidRDefault="00FB7DC8" w:rsidP="003C0BAB">
      <w:pPr>
        <w:pStyle w:val="ListParagraph"/>
        <w:numPr>
          <w:ilvl w:val="0"/>
          <w:numId w:val="16"/>
        </w:numPr>
        <w:spacing w:after="0" w:line="252" w:lineRule="auto"/>
        <w:ind w:left="1440"/>
        <w:contextualSpacing w:val="0"/>
      </w:pPr>
      <w:r w:rsidRPr="003C0BAB">
        <w:t xml:space="preserve">Kansas </w:t>
      </w:r>
      <w:r w:rsidR="00FA3C07">
        <w:t>D</w:t>
      </w:r>
      <w:r w:rsidRPr="003C0BAB">
        <w:t>ata</w:t>
      </w:r>
      <w:r w:rsidR="002C09F1">
        <w:t xml:space="preserve"> (BRFSS</w:t>
      </w:r>
      <w:r w:rsidR="00D55E2E">
        <w:t xml:space="preserve"> Questions</w:t>
      </w:r>
      <w:r w:rsidR="002C09F1">
        <w:t>)</w:t>
      </w:r>
    </w:p>
    <w:p w14:paraId="0A475E0B" w14:textId="4F6ADDFA" w:rsidR="002C09F1" w:rsidRPr="00D55E2E" w:rsidRDefault="002C09F1" w:rsidP="003718CF">
      <w:pPr>
        <w:pStyle w:val="ListParagraph"/>
        <w:numPr>
          <w:ilvl w:val="2"/>
          <w:numId w:val="16"/>
        </w:numPr>
        <w:spacing w:after="0" w:line="252" w:lineRule="auto"/>
        <w:ind w:left="1800"/>
        <w:contextualSpacing w:val="0"/>
        <w:rPr>
          <w:sz w:val="20"/>
          <w:szCs w:val="20"/>
        </w:rPr>
      </w:pPr>
      <w:r w:rsidRPr="00D55E2E">
        <w:rPr>
          <w:sz w:val="20"/>
          <w:szCs w:val="20"/>
        </w:rPr>
        <w:t>Have you ever had a pneumonia shot?</w:t>
      </w:r>
      <w:r w:rsidR="005C1026">
        <w:rPr>
          <w:sz w:val="20"/>
          <w:szCs w:val="20"/>
        </w:rPr>
        <w:t xml:space="preserve"> (asked every year)</w:t>
      </w:r>
      <w:bookmarkStart w:id="1" w:name="_GoBack"/>
      <w:bookmarkEnd w:id="1"/>
    </w:p>
    <w:p w14:paraId="7D445DB5" w14:textId="13ECFC77" w:rsidR="00FA3C07" w:rsidRPr="00D55E2E" w:rsidRDefault="00FA3C07" w:rsidP="003718CF">
      <w:pPr>
        <w:pStyle w:val="ListParagraph"/>
        <w:numPr>
          <w:ilvl w:val="2"/>
          <w:numId w:val="16"/>
        </w:numPr>
        <w:spacing w:after="0" w:line="252" w:lineRule="auto"/>
        <w:ind w:left="1800"/>
        <w:contextualSpacing w:val="0"/>
        <w:rPr>
          <w:sz w:val="20"/>
          <w:szCs w:val="20"/>
        </w:rPr>
      </w:pPr>
      <w:r w:rsidRPr="00D55E2E">
        <w:rPr>
          <w:sz w:val="20"/>
          <w:szCs w:val="20"/>
        </w:rPr>
        <w:t>Have you ever had the shingles or zoster vaccine?</w:t>
      </w:r>
      <w:r w:rsidR="005C1026">
        <w:rPr>
          <w:sz w:val="20"/>
          <w:szCs w:val="20"/>
        </w:rPr>
        <w:t xml:space="preserve"> (asked in 2014, 2017)</w:t>
      </w:r>
    </w:p>
    <w:p w14:paraId="3AFE4847" w14:textId="77777777" w:rsidR="00D55E2E" w:rsidRDefault="00D55E2E" w:rsidP="00D55E2E">
      <w:pPr>
        <w:pStyle w:val="ListParagraph"/>
        <w:spacing w:after="0" w:line="252" w:lineRule="auto"/>
        <w:ind w:left="1800"/>
        <w:contextualSpacing w:val="0"/>
      </w:pPr>
    </w:p>
    <w:p w14:paraId="1183657D" w14:textId="482795D2" w:rsidR="00FB7DC8" w:rsidRDefault="003C0BAB" w:rsidP="003C0BAB">
      <w:pPr>
        <w:pStyle w:val="ListParagraph"/>
        <w:numPr>
          <w:ilvl w:val="0"/>
          <w:numId w:val="16"/>
        </w:numPr>
        <w:spacing w:after="0" w:line="252" w:lineRule="auto"/>
        <w:ind w:left="1440"/>
        <w:contextualSpacing w:val="0"/>
      </w:pPr>
      <w:r>
        <w:t xml:space="preserve">KFMC or other </w:t>
      </w:r>
      <w:r w:rsidR="00FB7DC8" w:rsidRPr="003C0BAB">
        <w:t>Partner goals</w:t>
      </w:r>
      <w:r>
        <w:t>, initiatives</w:t>
      </w:r>
      <w:r w:rsidR="00FB7DC8" w:rsidRPr="003C0BAB">
        <w:t xml:space="preserve"> or targets?</w:t>
      </w:r>
    </w:p>
    <w:p w14:paraId="31AB84D0" w14:textId="77777777" w:rsidR="00D55E2E" w:rsidRPr="003C0BAB" w:rsidRDefault="00D55E2E" w:rsidP="00D55E2E">
      <w:pPr>
        <w:pStyle w:val="ListParagraph"/>
        <w:spacing w:after="0" w:line="252" w:lineRule="auto"/>
        <w:ind w:left="1440"/>
        <w:contextualSpacing w:val="0"/>
      </w:pPr>
    </w:p>
    <w:p w14:paraId="2E43E786" w14:textId="4C9C0132" w:rsidR="003C0BAB" w:rsidRPr="003C0BAB" w:rsidRDefault="00FB7DC8" w:rsidP="003C0BAB">
      <w:pPr>
        <w:pStyle w:val="ListParagraph"/>
        <w:numPr>
          <w:ilvl w:val="0"/>
          <w:numId w:val="16"/>
        </w:numPr>
        <w:spacing w:after="0" w:line="252" w:lineRule="auto"/>
        <w:ind w:left="1440"/>
        <w:contextualSpacing w:val="0"/>
        <w:rPr>
          <w:b/>
          <w:bCs/>
        </w:rPr>
      </w:pPr>
      <w:r w:rsidRPr="003C0BAB">
        <w:rPr>
          <w:b/>
          <w:bCs/>
        </w:rPr>
        <w:t xml:space="preserve">Q: Does IKC want to set targets for </w:t>
      </w:r>
      <w:r w:rsidR="003C0BAB">
        <w:rPr>
          <w:b/>
          <w:bCs/>
        </w:rPr>
        <w:t>either</w:t>
      </w:r>
      <w:r w:rsidRPr="003C0BAB">
        <w:rPr>
          <w:b/>
          <w:bCs/>
        </w:rPr>
        <w:t xml:space="preserve"> of the above adult immunizations? </w:t>
      </w:r>
    </w:p>
    <w:p w14:paraId="263CF8DD" w14:textId="77777777" w:rsidR="003C0BAB" w:rsidRPr="003C0BAB" w:rsidRDefault="003C0BAB" w:rsidP="003C0BAB">
      <w:pPr>
        <w:pStyle w:val="ListParagraph"/>
        <w:spacing w:after="0" w:line="252" w:lineRule="auto"/>
        <w:contextualSpacing w:val="0"/>
        <w:rPr>
          <w:sz w:val="24"/>
          <w:szCs w:val="24"/>
        </w:rPr>
      </w:pPr>
    </w:p>
    <w:p w14:paraId="681ED3C4" w14:textId="3BD9C85F" w:rsidR="003C0BAB" w:rsidRDefault="003C0BAB" w:rsidP="003C0BAB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sz w:val="24"/>
          <w:szCs w:val="24"/>
        </w:rPr>
      </w:pPr>
      <w:r w:rsidRPr="003C0BAB">
        <w:rPr>
          <w:sz w:val="24"/>
          <w:szCs w:val="24"/>
        </w:rPr>
        <w:t>Meeting report out to full Coalition</w:t>
      </w:r>
    </w:p>
    <w:p w14:paraId="2CE8BB48" w14:textId="0FA5F8B5" w:rsidR="00FA3C07" w:rsidRDefault="00FA3C07" w:rsidP="00FA3C07">
      <w:pPr>
        <w:spacing w:after="0" w:line="252" w:lineRule="auto"/>
        <w:rPr>
          <w:sz w:val="24"/>
          <w:szCs w:val="24"/>
        </w:rPr>
      </w:pPr>
    </w:p>
    <w:p w14:paraId="4A1383F1" w14:textId="14078D37" w:rsidR="003C0BAB" w:rsidRPr="00AF759C" w:rsidRDefault="003C0BAB">
      <w:pPr>
        <w:rPr>
          <w:bCs/>
          <w:sz w:val="24"/>
          <w:szCs w:val="24"/>
        </w:rPr>
      </w:pPr>
    </w:p>
    <w:p w14:paraId="40F6CE72" w14:textId="53E5B522" w:rsidR="00FB7DC8" w:rsidRPr="003C0BAB" w:rsidRDefault="00FB7DC8" w:rsidP="00FB7DC8">
      <w:pPr>
        <w:spacing w:after="0" w:line="252" w:lineRule="auto"/>
        <w:rPr>
          <w:b/>
          <w:sz w:val="24"/>
          <w:szCs w:val="24"/>
        </w:rPr>
      </w:pPr>
      <w:r w:rsidRPr="003C0BAB">
        <w:rPr>
          <w:b/>
          <w:sz w:val="24"/>
          <w:szCs w:val="24"/>
        </w:rPr>
        <w:lastRenderedPageBreak/>
        <w:t>As time allows</w:t>
      </w:r>
      <w:r w:rsidR="00D55E2E">
        <w:rPr>
          <w:b/>
          <w:sz w:val="24"/>
          <w:szCs w:val="24"/>
        </w:rPr>
        <w:t xml:space="preserve"> – review next steps on Old Business</w:t>
      </w:r>
      <w:r w:rsidR="00C50F37">
        <w:rPr>
          <w:b/>
          <w:sz w:val="24"/>
          <w:szCs w:val="24"/>
        </w:rPr>
        <w:t xml:space="preserve"> from previous meetings</w:t>
      </w:r>
      <w:r w:rsidRPr="003C0BAB">
        <w:rPr>
          <w:b/>
          <w:sz w:val="24"/>
          <w:szCs w:val="24"/>
        </w:rPr>
        <w:t>:</w:t>
      </w:r>
    </w:p>
    <w:p w14:paraId="085DE370" w14:textId="77777777" w:rsidR="00FB7DC8" w:rsidRPr="00FB7DC8" w:rsidRDefault="00FB7DC8" w:rsidP="00FB7DC8">
      <w:pPr>
        <w:spacing w:after="0" w:line="252" w:lineRule="auto"/>
        <w:rPr>
          <w:bCs/>
          <w:sz w:val="24"/>
          <w:szCs w:val="24"/>
        </w:rPr>
      </w:pPr>
    </w:p>
    <w:p w14:paraId="69A5F6CF" w14:textId="707CA77B" w:rsidR="00FB487B" w:rsidRPr="0038077E" w:rsidRDefault="00D54DC6" w:rsidP="00FB487B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sz w:val="24"/>
          <w:szCs w:val="24"/>
        </w:rPr>
      </w:pPr>
      <w:r w:rsidRPr="0038077E">
        <w:rPr>
          <w:sz w:val="24"/>
          <w:szCs w:val="24"/>
        </w:rPr>
        <w:t>“Silver Syringe</w:t>
      </w:r>
      <w:r w:rsidR="00CE5756" w:rsidRPr="0038077E">
        <w:rPr>
          <w:sz w:val="24"/>
          <w:szCs w:val="24"/>
        </w:rPr>
        <w:t>”</w:t>
      </w:r>
      <w:r w:rsidRPr="0038077E">
        <w:rPr>
          <w:sz w:val="24"/>
          <w:szCs w:val="24"/>
        </w:rPr>
        <w:t xml:space="preserve"> Award:  Consider award for clinics, health systems, schools, employers, etc. tied to meeting immunization goals or targets</w:t>
      </w:r>
      <w:r w:rsidR="00FB7DC8">
        <w:rPr>
          <w:sz w:val="24"/>
          <w:szCs w:val="24"/>
        </w:rPr>
        <w:t xml:space="preserve">.  </w:t>
      </w:r>
    </w:p>
    <w:p w14:paraId="754DBDF4" w14:textId="5674E74A" w:rsidR="00376639" w:rsidRPr="002C09F1" w:rsidRDefault="00FB487B" w:rsidP="00FB487B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rFonts w:cstheme="minorHAnsi"/>
        </w:rPr>
      </w:pPr>
      <w:r w:rsidRPr="002C09F1">
        <w:t xml:space="preserve">Select </w:t>
      </w:r>
      <w:r w:rsidRPr="002C09F1">
        <w:rPr>
          <w:rFonts w:cstheme="minorHAnsi"/>
        </w:rPr>
        <w:t>categories for awards – 6 or fewer</w:t>
      </w:r>
      <w:r w:rsidR="002065C2" w:rsidRPr="002C09F1">
        <w:rPr>
          <w:rFonts w:cstheme="minorHAnsi"/>
        </w:rPr>
        <w:t xml:space="preserve"> </w:t>
      </w:r>
    </w:p>
    <w:p w14:paraId="5DD9F067" w14:textId="2EC50683" w:rsidR="002065C2" w:rsidRPr="002C09F1" w:rsidRDefault="002065C2" w:rsidP="002065C2">
      <w:pPr>
        <w:pStyle w:val="ListParagraph"/>
        <w:spacing w:after="0" w:line="252" w:lineRule="auto"/>
        <w:ind w:left="2160"/>
        <w:contextualSpacing w:val="0"/>
        <w:rPr>
          <w:rFonts w:cstheme="minorHAnsi"/>
        </w:rPr>
      </w:pPr>
      <w:r w:rsidRPr="002C09F1">
        <w:rPr>
          <w:rFonts w:cstheme="minorHAnsi"/>
        </w:rPr>
        <w:t>Note: Consider IKC immunization goals in selecting categories</w:t>
      </w:r>
    </w:p>
    <w:p w14:paraId="5D3B99E1" w14:textId="77777777" w:rsidR="00FB487B" w:rsidRPr="002C09F1" w:rsidRDefault="00FB487B" w:rsidP="00FB487B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rFonts w:cstheme="minorHAnsi"/>
        </w:rPr>
      </w:pPr>
      <w:r w:rsidRPr="002C09F1">
        <w:rPr>
          <w:rFonts w:cstheme="minorHAnsi"/>
        </w:rPr>
        <w:t xml:space="preserve">Nomination process </w:t>
      </w:r>
    </w:p>
    <w:p w14:paraId="46A7D713" w14:textId="341A634C" w:rsidR="002065C2" w:rsidRPr="002C09F1" w:rsidRDefault="00FB487B" w:rsidP="002065C2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rFonts w:cstheme="minorHAnsi"/>
        </w:rPr>
      </w:pPr>
      <w:r w:rsidRPr="002C09F1">
        <w:rPr>
          <w:rFonts w:cstheme="minorHAnsi"/>
        </w:rPr>
        <w:t xml:space="preserve">Nomination form questions </w:t>
      </w:r>
    </w:p>
    <w:p w14:paraId="5C2A3369" w14:textId="2AA78B60" w:rsidR="00FB487B" w:rsidRPr="002C09F1" w:rsidRDefault="00FB487B" w:rsidP="00FB487B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rFonts w:cstheme="minorHAnsi"/>
        </w:rPr>
      </w:pPr>
      <w:r w:rsidRPr="002C09F1">
        <w:rPr>
          <w:rFonts w:cstheme="minorHAnsi"/>
        </w:rPr>
        <w:t>Nomination form distribution</w:t>
      </w:r>
    </w:p>
    <w:p w14:paraId="3F3EDFDB" w14:textId="775C9B24" w:rsidR="00CE5756" w:rsidRPr="002C09F1" w:rsidRDefault="00FB487B" w:rsidP="00763263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rFonts w:cstheme="minorHAnsi"/>
        </w:rPr>
      </w:pPr>
      <w:r w:rsidRPr="002C09F1">
        <w:rPr>
          <w:rFonts w:cstheme="minorHAnsi"/>
        </w:rPr>
        <w:t xml:space="preserve">Award selection </w:t>
      </w:r>
    </w:p>
    <w:p w14:paraId="36B89FFA" w14:textId="471E98F5" w:rsidR="00FB487B" w:rsidRPr="002C09F1" w:rsidRDefault="00FB487B" w:rsidP="00FB487B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rFonts w:cstheme="minorHAnsi"/>
        </w:rPr>
      </w:pPr>
      <w:r w:rsidRPr="002C09F1">
        <w:rPr>
          <w:rFonts w:cstheme="minorHAnsi"/>
        </w:rPr>
        <w:t>Reviewers – board or sub-committee?</w:t>
      </w:r>
    </w:p>
    <w:p w14:paraId="7BDEC1DF" w14:textId="7809D9BD" w:rsidR="00FB487B" w:rsidRPr="002C09F1" w:rsidRDefault="00FB487B" w:rsidP="00FB487B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rFonts w:cstheme="minorHAnsi"/>
        </w:rPr>
      </w:pPr>
      <w:r w:rsidRPr="002C09F1">
        <w:rPr>
          <w:rFonts w:cstheme="minorHAnsi"/>
        </w:rPr>
        <w:t>Criteria</w:t>
      </w:r>
    </w:p>
    <w:p w14:paraId="310A0782" w14:textId="19C7460C" w:rsidR="00FB487B" w:rsidRPr="002C09F1" w:rsidRDefault="00FB487B" w:rsidP="00763263">
      <w:pPr>
        <w:pStyle w:val="ListParagraph"/>
        <w:numPr>
          <w:ilvl w:val="1"/>
          <w:numId w:val="3"/>
        </w:numPr>
        <w:spacing w:after="0" w:line="252" w:lineRule="auto"/>
        <w:contextualSpacing w:val="0"/>
      </w:pPr>
      <w:r w:rsidRPr="002C09F1">
        <w:t>Nomination submission deadline – Mar 31</w:t>
      </w:r>
      <w:r w:rsidRPr="002C09F1">
        <w:rPr>
          <w:vertAlign w:val="superscript"/>
        </w:rPr>
        <w:t>st</w:t>
      </w:r>
      <w:r w:rsidRPr="002C09F1">
        <w:t>? How much time is needed for review?</w:t>
      </w:r>
    </w:p>
    <w:p w14:paraId="0CD704EB" w14:textId="6029BE8C" w:rsidR="00FB487B" w:rsidRPr="002C09F1" w:rsidRDefault="00FB487B" w:rsidP="00763263">
      <w:pPr>
        <w:pStyle w:val="ListParagraph"/>
        <w:numPr>
          <w:ilvl w:val="1"/>
          <w:numId w:val="3"/>
        </w:numPr>
        <w:spacing w:after="0" w:line="252" w:lineRule="auto"/>
        <w:contextualSpacing w:val="0"/>
      </w:pPr>
      <w:r w:rsidRPr="002C09F1">
        <w:t>Award Recognition</w:t>
      </w:r>
    </w:p>
    <w:p w14:paraId="3C7FEC9B" w14:textId="17505080" w:rsidR="00FB487B" w:rsidRPr="002C09F1" w:rsidRDefault="00FB487B" w:rsidP="00FB487B">
      <w:pPr>
        <w:pStyle w:val="ListParagraph"/>
        <w:numPr>
          <w:ilvl w:val="2"/>
          <w:numId w:val="3"/>
        </w:numPr>
        <w:spacing w:after="0" w:line="252" w:lineRule="auto"/>
        <w:contextualSpacing w:val="0"/>
      </w:pPr>
      <w:r w:rsidRPr="002C09F1">
        <w:t>2020 KS Immunization Conference</w:t>
      </w:r>
    </w:p>
    <w:p w14:paraId="0903D2CE" w14:textId="2B98D01A" w:rsidR="00130BED" w:rsidRDefault="00FB487B" w:rsidP="00130BED">
      <w:pPr>
        <w:pStyle w:val="ListParagraph"/>
        <w:numPr>
          <w:ilvl w:val="2"/>
          <w:numId w:val="3"/>
        </w:numPr>
        <w:spacing w:after="0" w:line="252" w:lineRule="auto"/>
        <w:contextualSpacing w:val="0"/>
      </w:pPr>
      <w:r w:rsidRPr="002C09F1">
        <w:t>Certificates</w:t>
      </w:r>
    </w:p>
    <w:p w14:paraId="20744459" w14:textId="77777777" w:rsidR="00D55E2E" w:rsidRPr="002C09F1" w:rsidRDefault="00D55E2E" w:rsidP="00D55E2E">
      <w:pPr>
        <w:pStyle w:val="ListParagraph"/>
        <w:spacing w:after="0" w:line="252" w:lineRule="auto"/>
        <w:ind w:left="2160"/>
        <w:contextualSpacing w:val="0"/>
      </w:pPr>
    </w:p>
    <w:p w14:paraId="678D9803" w14:textId="41AFD6D8" w:rsidR="006F0A22" w:rsidRPr="0038077E" w:rsidRDefault="00D54DC6" w:rsidP="00763263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b/>
          <w:sz w:val="24"/>
          <w:szCs w:val="24"/>
        </w:rPr>
      </w:pPr>
      <w:r w:rsidRPr="0038077E">
        <w:rPr>
          <w:sz w:val="24"/>
          <w:szCs w:val="24"/>
        </w:rPr>
        <w:t>School Vaccination Toolkit</w:t>
      </w:r>
    </w:p>
    <w:p w14:paraId="75107480" w14:textId="4838EC52" w:rsidR="00763263" w:rsidRPr="002C09F1" w:rsidRDefault="00763263" w:rsidP="00763263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b/>
        </w:rPr>
      </w:pPr>
      <w:r w:rsidRPr="002C09F1">
        <w:t xml:space="preserve">Goal:  Reducing exclusions, school-based immunization clinics, and/or other?  </w:t>
      </w:r>
    </w:p>
    <w:p w14:paraId="1A49BDB2" w14:textId="39832EF6" w:rsidR="00376639" w:rsidRPr="002C09F1" w:rsidRDefault="00376639" w:rsidP="00763263">
      <w:pPr>
        <w:pStyle w:val="ListParagraph"/>
        <w:numPr>
          <w:ilvl w:val="1"/>
          <w:numId w:val="3"/>
        </w:numPr>
        <w:spacing w:after="0" w:line="252" w:lineRule="auto"/>
        <w:contextualSpacing w:val="0"/>
        <w:rPr>
          <w:b/>
        </w:rPr>
      </w:pPr>
      <w:r w:rsidRPr="002C09F1">
        <w:t>Possible Content</w:t>
      </w:r>
      <w:r w:rsidR="00763263" w:rsidRPr="002C09F1">
        <w:t xml:space="preserve">:  </w:t>
      </w:r>
    </w:p>
    <w:p w14:paraId="081FD634" w14:textId="6834B719" w:rsidR="00376639" w:rsidRPr="002C09F1" w:rsidRDefault="00825014" w:rsidP="00763263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b/>
        </w:rPr>
      </w:pPr>
      <w:r w:rsidRPr="002C09F1">
        <w:t>Model Exclusion Policy</w:t>
      </w:r>
    </w:p>
    <w:p w14:paraId="549716B4" w14:textId="77777777" w:rsidR="00376639" w:rsidRPr="002C09F1" w:rsidRDefault="00376639" w:rsidP="00763263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b/>
        </w:rPr>
      </w:pPr>
      <w:r w:rsidRPr="002C09F1">
        <w:t>School Nurse Letters</w:t>
      </w:r>
    </w:p>
    <w:p w14:paraId="202CCA21" w14:textId="276EC813" w:rsidR="00D54DC6" w:rsidRPr="00D55E2E" w:rsidRDefault="00376639" w:rsidP="0038077E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b/>
        </w:rPr>
      </w:pPr>
      <w:r w:rsidRPr="002C09F1">
        <w:t>Immunization Clinics</w:t>
      </w:r>
    </w:p>
    <w:p w14:paraId="5FFE4E27" w14:textId="77777777" w:rsidR="00D55E2E" w:rsidRPr="002C09F1" w:rsidRDefault="00D55E2E" w:rsidP="00D55E2E">
      <w:pPr>
        <w:pStyle w:val="ListParagraph"/>
        <w:spacing w:after="0" w:line="252" w:lineRule="auto"/>
        <w:ind w:left="2160"/>
        <w:contextualSpacing w:val="0"/>
        <w:rPr>
          <w:b/>
        </w:rPr>
      </w:pPr>
    </w:p>
    <w:p w14:paraId="2D7425EB" w14:textId="23D6B93D" w:rsidR="00B51841" w:rsidRPr="0038077E" w:rsidRDefault="00D54DC6" w:rsidP="0038077E">
      <w:pPr>
        <w:pStyle w:val="ListParagraph"/>
        <w:numPr>
          <w:ilvl w:val="0"/>
          <w:numId w:val="3"/>
        </w:numPr>
        <w:spacing w:after="0" w:line="252" w:lineRule="auto"/>
        <w:ind w:left="360"/>
        <w:contextualSpacing w:val="0"/>
        <w:rPr>
          <w:sz w:val="24"/>
          <w:szCs w:val="24"/>
        </w:rPr>
      </w:pPr>
      <w:r w:rsidRPr="0038077E">
        <w:rPr>
          <w:sz w:val="24"/>
          <w:szCs w:val="24"/>
        </w:rPr>
        <w:t xml:space="preserve">Other </w:t>
      </w:r>
      <w:r w:rsidR="005341BE" w:rsidRPr="0038077E">
        <w:rPr>
          <w:sz w:val="24"/>
          <w:szCs w:val="24"/>
        </w:rPr>
        <w:t>Business</w:t>
      </w:r>
    </w:p>
    <w:p w14:paraId="19BB2EC1" w14:textId="26A7266A" w:rsidR="00F0060E" w:rsidRDefault="00F0060E">
      <w:pPr>
        <w:rPr>
          <w:sz w:val="24"/>
          <w:szCs w:val="24"/>
        </w:rPr>
      </w:pPr>
    </w:p>
    <w:p w14:paraId="75797CC8" w14:textId="0F32C4A4" w:rsidR="00F0060E" w:rsidRDefault="00F0060E">
      <w:pPr>
        <w:rPr>
          <w:sz w:val="24"/>
          <w:szCs w:val="24"/>
        </w:rPr>
      </w:pPr>
      <w:r>
        <w:rPr>
          <w:sz w:val="24"/>
          <w:szCs w:val="24"/>
        </w:rPr>
        <w:t>Data Links:</w:t>
      </w:r>
    </w:p>
    <w:p w14:paraId="25FB7687" w14:textId="77777777" w:rsidR="00F0060E" w:rsidRDefault="00F0060E" w:rsidP="00F0060E">
      <w:pPr>
        <w:spacing w:after="0" w:line="252" w:lineRule="auto"/>
      </w:pPr>
      <w:r>
        <w:rPr>
          <w:sz w:val="24"/>
          <w:szCs w:val="24"/>
        </w:rPr>
        <w:t xml:space="preserve">Kansas BRFSS: </w:t>
      </w:r>
      <w:hyperlink r:id="rId6" w:anchor="Immunization" w:history="1">
        <w:r>
          <w:rPr>
            <w:rStyle w:val="Hyperlink"/>
          </w:rPr>
          <w:t>http://www.kdheks.gov/brfss/Questionnaires/quest2017.html#Immunization</w:t>
        </w:r>
      </w:hyperlink>
    </w:p>
    <w:p w14:paraId="3AFED822" w14:textId="77777777" w:rsidR="00F0060E" w:rsidRDefault="00F0060E" w:rsidP="00F0060E">
      <w:pPr>
        <w:spacing w:after="0" w:line="252" w:lineRule="auto"/>
      </w:pPr>
      <w:r>
        <w:t xml:space="preserve">Kansas BRFSS Childhood Flu Module: </w:t>
      </w:r>
      <w:hyperlink r:id="rId7" w:anchor="ChildFlu" w:history="1">
        <w:r>
          <w:rPr>
            <w:rStyle w:val="Hyperlink"/>
          </w:rPr>
          <w:t>http://www.kdheks.gov/brfss/Questionnaires/quest2017.html#ChildFlu</w:t>
        </w:r>
      </w:hyperlink>
    </w:p>
    <w:p w14:paraId="5DB667F1" w14:textId="77777777" w:rsidR="00F0060E" w:rsidRDefault="00F0060E" w:rsidP="00F0060E">
      <w:pPr>
        <w:spacing w:after="0" w:line="252" w:lineRule="auto"/>
      </w:pPr>
      <w:r>
        <w:t xml:space="preserve">Kansas PRAMS: </w:t>
      </w:r>
      <w:hyperlink r:id="rId8" w:history="1">
        <w:r>
          <w:rPr>
            <w:rStyle w:val="Hyperlink"/>
          </w:rPr>
          <w:t>http://www.kdheks.gov/prams/downloads/Kansas_PRAMS_2017_Surveillance_Report.pdf</w:t>
        </w:r>
      </w:hyperlink>
    </w:p>
    <w:p w14:paraId="39BE6F5A" w14:textId="77777777" w:rsidR="00F0060E" w:rsidRPr="00F0060E" w:rsidRDefault="00F0060E" w:rsidP="00F0060E">
      <w:pPr>
        <w:spacing w:after="0" w:line="252" w:lineRule="auto"/>
        <w:rPr>
          <w:lang w:val="fr-FR"/>
        </w:rPr>
      </w:pPr>
      <w:r w:rsidRPr="000D7095">
        <w:rPr>
          <w:lang w:val="fr-FR"/>
        </w:rPr>
        <w:t xml:space="preserve">NIS-Flu: </w:t>
      </w:r>
      <w:hyperlink r:id="rId9" w:history="1">
        <w:r w:rsidRPr="000D7095">
          <w:rPr>
            <w:rStyle w:val="Hyperlink"/>
            <w:lang w:val="fr-FR"/>
          </w:rPr>
          <w:t>https://www.cdc.gov/flu/fluvaxview/reportshtml/reporti1718/reporti/index.html</w:t>
        </w:r>
      </w:hyperlink>
    </w:p>
    <w:p w14:paraId="59C2B1A0" w14:textId="77777777" w:rsidR="00F0060E" w:rsidRDefault="00F0060E" w:rsidP="00F0060E">
      <w:pPr>
        <w:spacing w:after="0" w:line="252" w:lineRule="auto"/>
      </w:pPr>
      <w:r>
        <w:t xml:space="preserve">NHSN: </w:t>
      </w:r>
      <w:hyperlink r:id="rId10" w:history="1">
        <w:r>
          <w:rPr>
            <w:rStyle w:val="Hyperlink"/>
          </w:rPr>
          <w:t>https://www.cdc.gov/flu/fluvaxview/healthcare/report1718/reporti/index.html</w:t>
        </w:r>
      </w:hyperlink>
    </w:p>
    <w:p w14:paraId="1D25307A" w14:textId="77777777" w:rsidR="00F0060E" w:rsidRPr="00AF759C" w:rsidRDefault="00F0060E" w:rsidP="00F0060E">
      <w:pPr>
        <w:spacing w:after="0" w:line="252" w:lineRule="auto"/>
        <w:rPr>
          <w:sz w:val="24"/>
          <w:szCs w:val="24"/>
        </w:rPr>
      </w:pPr>
      <w:r>
        <w:t xml:space="preserve">PRAMS FluVaxView: </w:t>
      </w:r>
      <w:hyperlink r:id="rId11" w:history="1">
        <w:r>
          <w:rPr>
            <w:rStyle w:val="Hyperlink"/>
          </w:rPr>
          <w:t>https://www.cdc.gov/flu/fluvaxview/pregnantwomen/report1617/reporti/index.html</w:t>
        </w:r>
      </w:hyperlink>
    </w:p>
    <w:p w14:paraId="29AE7CEE" w14:textId="77777777" w:rsidR="00F0060E" w:rsidRDefault="00F0060E">
      <w:pPr>
        <w:rPr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750"/>
        <w:tblW w:w="0" w:type="auto"/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2C09F1" w14:paraId="112FE70D" w14:textId="77777777" w:rsidTr="00696A09">
        <w:trPr>
          <w:trHeight w:val="527"/>
        </w:trPr>
        <w:tc>
          <w:tcPr>
            <w:tcW w:w="3236" w:type="dxa"/>
            <w:shd w:val="clear" w:color="auto" w:fill="DEEAF6" w:themeFill="accent1" w:themeFillTint="33"/>
          </w:tcPr>
          <w:p w14:paraId="763191E7" w14:textId="19299A01" w:rsidR="002C09F1" w:rsidRPr="002E51B2" w:rsidRDefault="002C09F1" w:rsidP="002C09F1">
            <w:pPr>
              <w:pStyle w:val="ListParagraph"/>
              <w:spacing w:line="252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2E51B2">
              <w:rPr>
                <w:b/>
                <w:bCs/>
                <w:sz w:val="24"/>
                <w:szCs w:val="24"/>
              </w:rPr>
              <w:lastRenderedPageBreak/>
              <w:t>HP2020 Target</w:t>
            </w:r>
          </w:p>
        </w:tc>
        <w:tc>
          <w:tcPr>
            <w:tcW w:w="3237" w:type="dxa"/>
            <w:shd w:val="clear" w:color="auto" w:fill="DEEAF6" w:themeFill="accent1" w:themeFillTint="33"/>
          </w:tcPr>
          <w:p w14:paraId="66B7402E" w14:textId="39258C0D" w:rsidR="002C09F1" w:rsidRPr="002E51B2" w:rsidRDefault="002C09F1" w:rsidP="002C09F1">
            <w:pPr>
              <w:pStyle w:val="ListParagraph"/>
              <w:spacing w:line="252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2E51B2">
              <w:rPr>
                <w:b/>
                <w:bCs/>
                <w:sz w:val="24"/>
                <w:szCs w:val="24"/>
              </w:rPr>
              <w:t>Kansas Data</w:t>
            </w:r>
          </w:p>
        </w:tc>
        <w:tc>
          <w:tcPr>
            <w:tcW w:w="3237" w:type="dxa"/>
            <w:shd w:val="clear" w:color="auto" w:fill="DEEAF6" w:themeFill="accent1" w:themeFillTint="33"/>
          </w:tcPr>
          <w:p w14:paraId="1F2608E4" w14:textId="16312722" w:rsidR="002C09F1" w:rsidRPr="00D55E2E" w:rsidRDefault="002C09F1" w:rsidP="002C09F1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 w:rsidRPr="002E51B2">
              <w:rPr>
                <w:b/>
                <w:bCs/>
                <w:sz w:val="24"/>
                <w:szCs w:val="24"/>
              </w:rPr>
              <w:t>IKC Goal</w:t>
            </w:r>
            <w:r w:rsidR="00D55E2E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D55E2E" w14:paraId="7273FA5E" w14:textId="77777777" w:rsidTr="002C09F1">
        <w:trPr>
          <w:trHeight w:val="1440"/>
        </w:trPr>
        <w:tc>
          <w:tcPr>
            <w:tcW w:w="3236" w:type="dxa"/>
          </w:tcPr>
          <w:p w14:paraId="5C466A97" w14:textId="739E1038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6 months – 17 Years</w:t>
            </w:r>
          </w:p>
          <w:p w14:paraId="75BF977D" w14:textId="10FE0BFF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3237" w:type="dxa"/>
          </w:tcPr>
          <w:p w14:paraId="6ABCCE1F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NIS-Flu 2017-18 coverage through May: 53.2%</w:t>
            </w:r>
          </w:p>
          <w:p w14:paraId="52239856" w14:textId="12CB7A02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BRFSS Childhood Module 2017: 48.4%</w:t>
            </w:r>
          </w:p>
        </w:tc>
        <w:tc>
          <w:tcPr>
            <w:tcW w:w="3237" w:type="dxa"/>
          </w:tcPr>
          <w:p w14:paraId="103645FA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goal? Y / N</w:t>
            </w:r>
          </w:p>
          <w:p w14:paraId="3A97F3E2" w14:textId="6859BE8F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Y, target: </w:t>
            </w:r>
          </w:p>
        </w:tc>
      </w:tr>
      <w:tr w:rsidR="00D55E2E" w14:paraId="052D80D6" w14:textId="77777777" w:rsidTr="002C09F1">
        <w:trPr>
          <w:trHeight w:val="1440"/>
        </w:trPr>
        <w:tc>
          <w:tcPr>
            <w:tcW w:w="3236" w:type="dxa"/>
          </w:tcPr>
          <w:p w14:paraId="72C4CF29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Noninstitutionalized Adults 18 Years and older</w:t>
            </w:r>
          </w:p>
          <w:p w14:paraId="6658DD1C" w14:textId="6212E37F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3237" w:type="dxa"/>
            <w:vMerge w:val="restart"/>
          </w:tcPr>
          <w:p w14:paraId="32053162" w14:textId="77777777" w:rsidR="00D55E2E" w:rsidRPr="00AF759C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i/>
                <w:iCs/>
                <w:sz w:val="24"/>
                <w:szCs w:val="24"/>
              </w:rPr>
            </w:pPr>
            <w:r w:rsidRPr="00AF759C">
              <w:rPr>
                <w:i/>
                <w:iCs/>
                <w:sz w:val="24"/>
                <w:szCs w:val="24"/>
              </w:rPr>
              <w:t>No institutionalization data splits for Kansas.</w:t>
            </w:r>
          </w:p>
          <w:p w14:paraId="30AFED06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</w:p>
          <w:p w14:paraId="40A20A80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NIS-Flu Adults 18 Years+ coverage through May: 37.3%</w:t>
            </w:r>
          </w:p>
          <w:p w14:paraId="0D9F9C3F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</w:p>
          <w:p w14:paraId="7A2769D6" w14:textId="54766966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BRFSS 2017: 38.4%</w:t>
            </w:r>
            <w:r w:rsidRPr="007821CC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vMerge w:val="restart"/>
          </w:tcPr>
          <w:p w14:paraId="1DD97F6E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goal? Y / N</w:t>
            </w:r>
          </w:p>
          <w:p w14:paraId="551441CF" w14:textId="3BFA4EB1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Y, target:</w:t>
            </w:r>
          </w:p>
        </w:tc>
      </w:tr>
      <w:tr w:rsidR="00D55E2E" w14:paraId="45D4707A" w14:textId="77777777" w:rsidTr="002C09F1">
        <w:trPr>
          <w:trHeight w:val="1440"/>
        </w:trPr>
        <w:tc>
          <w:tcPr>
            <w:tcW w:w="3236" w:type="dxa"/>
          </w:tcPr>
          <w:p w14:paraId="0449F5F3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Institutionalized Adults 18 Years and older</w:t>
            </w:r>
          </w:p>
          <w:p w14:paraId="3DB45507" w14:textId="65B1CB79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3237" w:type="dxa"/>
            <w:vMerge/>
          </w:tcPr>
          <w:p w14:paraId="4A2ECBBA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14:paraId="004A84C7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D55E2E" w14:paraId="31D12BC9" w14:textId="77777777" w:rsidTr="002C09F1">
        <w:trPr>
          <w:trHeight w:val="1440"/>
        </w:trPr>
        <w:tc>
          <w:tcPr>
            <w:tcW w:w="3236" w:type="dxa"/>
          </w:tcPr>
          <w:p w14:paraId="2DCF3D42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Healthcare personnel</w:t>
            </w:r>
          </w:p>
          <w:p w14:paraId="01EBDC48" w14:textId="016B9720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3237" w:type="dxa"/>
          </w:tcPr>
          <w:p w14:paraId="506E5D7E" w14:textId="1BFD594A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NHSN 2017-18 influenza season: 93.5%</w:t>
            </w:r>
          </w:p>
        </w:tc>
        <w:tc>
          <w:tcPr>
            <w:tcW w:w="3237" w:type="dxa"/>
          </w:tcPr>
          <w:p w14:paraId="640B4847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goal? Y / N</w:t>
            </w:r>
          </w:p>
          <w:p w14:paraId="3505927A" w14:textId="1FE0ADA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Y, target:</w:t>
            </w:r>
          </w:p>
        </w:tc>
      </w:tr>
      <w:tr w:rsidR="00D55E2E" w14:paraId="4559A667" w14:textId="77777777" w:rsidTr="002C09F1">
        <w:trPr>
          <w:trHeight w:val="1440"/>
        </w:trPr>
        <w:tc>
          <w:tcPr>
            <w:tcW w:w="3236" w:type="dxa"/>
          </w:tcPr>
          <w:p w14:paraId="3F541C72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Pregnant women</w:t>
            </w:r>
          </w:p>
          <w:p w14:paraId="40899337" w14:textId="424BB43D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3237" w:type="dxa"/>
          </w:tcPr>
          <w:p w14:paraId="24402501" w14:textId="0A82F248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PRAMS 2017: Yes, before pregnancy (11.4%) and yes during pregnancy (54.6%)=</w:t>
            </w:r>
          </w:p>
          <w:p w14:paraId="0744BA0F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66%</w:t>
            </w:r>
          </w:p>
          <w:p w14:paraId="5DB02257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</w:p>
          <w:p w14:paraId="439EAD27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PRAMS 2016-17 influenza season: 70.8%</w:t>
            </w:r>
          </w:p>
          <w:p w14:paraId="05033AE3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</w:p>
          <w:p w14:paraId="78E16C9C" w14:textId="39E27520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BRFSS 2015-2017: Pregnant Women Aged 18-44 Years Who had Flu Shot During Past 12 Months: 40.6%</w:t>
            </w:r>
          </w:p>
        </w:tc>
        <w:tc>
          <w:tcPr>
            <w:tcW w:w="3237" w:type="dxa"/>
          </w:tcPr>
          <w:p w14:paraId="0CCB7560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goal? Y / N</w:t>
            </w:r>
          </w:p>
          <w:p w14:paraId="7B108F62" w14:textId="74628D75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Y, target:</w:t>
            </w:r>
          </w:p>
        </w:tc>
      </w:tr>
    </w:tbl>
    <w:p w14:paraId="12637641" w14:textId="516CA2B1" w:rsidR="005341BE" w:rsidRDefault="002C09F1" w:rsidP="003C0BAB">
      <w:pPr>
        <w:pStyle w:val="ListParagraph"/>
        <w:spacing w:after="0" w:line="252" w:lineRule="auto"/>
        <w:ind w:left="360"/>
        <w:contextualSpacing w:val="0"/>
        <w:rPr>
          <w:sz w:val="32"/>
          <w:szCs w:val="32"/>
        </w:rPr>
      </w:pPr>
      <w:r w:rsidRPr="00696A09">
        <w:rPr>
          <w:b/>
          <w:bCs/>
          <w:sz w:val="32"/>
          <w:szCs w:val="32"/>
        </w:rPr>
        <w:t>Influenza Immunization</w:t>
      </w:r>
      <w:r w:rsidR="00D55E2E">
        <w:rPr>
          <w:b/>
          <w:bCs/>
          <w:sz w:val="32"/>
          <w:szCs w:val="32"/>
        </w:rPr>
        <w:t xml:space="preserve"> </w:t>
      </w:r>
    </w:p>
    <w:p w14:paraId="3BD7253D" w14:textId="77777777" w:rsidR="00D55E2E" w:rsidRPr="00D55E2E" w:rsidRDefault="00D55E2E" w:rsidP="003C0BAB">
      <w:pPr>
        <w:pStyle w:val="ListParagraph"/>
        <w:spacing w:after="0" w:line="252" w:lineRule="auto"/>
        <w:ind w:left="360"/>
        <w:contextualSpacing w:val="0"/>
        <w:rPr>
          <w:sz w:val="32"/>
          <w:szCs w:val="32"/>
        </w:rPr>
      </w:pPr>
    </w:p>
    <w:p w14:paraId="6A484770" w14:textId="4447944B" w:rsidR="006A5F28" w:rsidRPr="00D55E2E" w:rsidRDefault="00D55E2E" w:rsidP="003C0BAB">
      <w:pPr>
        <w:pStyle w:val="ListParagraph"/>
        <w:spacing w:after="0" w:line="252" w:lineRule="auto"/>
        <w:ind w:left="360"/>
        <w:contextualSpacing w:val="0"/>
        <w:rPr>
          <w:i/>
          <w:iCs/>
          <w:sz w:val="24"/>
          <w:szCs w:val="24"/>
        </w:rPr>
      </w:pPr>
      <w:r w:rsidRPr="00D55E2E">
        <w:rPr>
          <w:i/>
          <w:iCs/>
          <w:sz w:val="24"/>
          <w:szCs w:val="24"/>
        </w:rPr>
        <w:t xml:space="preserve">*Note: Prioritize target-setting. Limiting focus and not setting targets for everything may be best. </w:t>
      </w:r>
    </w:p>
    <w:p w14:paraId="285169B6" w14:textId="56512449" w:rsidR="006A5F28" w:rsidRDefault="006A5F28" w:rsidP="003C0BAB">
      <w:pPr>
        <w:pStyle w:val="ListParagraph"/>
        <w:spacing w:after="0" w:line="252" w:lineRule="auto"/>
        <w:ind w:left="360"/>
        <w:contextualSpacing w:val="0"/>
        <w:rPr>
          <w:b/>
          <w:bCs/>
          <w:sz w:val="24"/>
          <w:szCs w:val="24"/>
        </w:rPr>
      </w:pPr>
    </w:p>
    <w:p w14:paraId="01E9F511" w14:textId="076B39E9" w:rsidR="006A5F28" w:rsidRDefault="006A5F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Grid"/>
        <w:tblpPr w:leftFromText="180" w:rightFromText="180" w:horzAnchor="margin" w:tblpXSpec="center" w:tblpY="750"/>
        <w:tblW w:w="0" w:type="auto"/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6A5F28" w14:paraId="5E702A8B" w14:textId="77777777" w:rsidTr="00696A09">
        <w:trPr>
          <w:trHeight w:val="527"/>
        </w:trPr>
        <w:tc>
          <w:tcPr>
            <w:tcW w:w="3236" w:type="dxa"/>
            <w:shd w:val="clear" w:color="auto" w:fill="DEEAF6" w:themeFill="accent1" w:themeFillTint="33"/>
          </w:tcPr>
          <w:p w14:paraId="129D77D5" w14:textId="77777777" w:rsidR="006A5F28" w:rsidRPr="002E51B2" w:rsidRDefault="006A5F28" w:rsidP="00851A0B">
            <w:pPr>
              <w:pStyle w:val="ListParagraph"/>
              <w:spacing w:line="252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2E51B2">
              <w:rPr>
                <w:b/>
                <w:bCs/>
                <w:sz w:val="24"/>
                <w:szCs w:val="24"/>
              </w:rPr>
              <w:lastRenderedPageBreak/>
              <w:t>HP2020 Target</w:t>
            </w:r>
          </w:p>
        </w:tc>
        <w:tc>
          <w:tcPr>
            <w:tcW w:w="3237" w:type="dxa"/>
            <w:shd w:val="clear" w:color="auto" w:fill="DEEAF6" w:themeFill="accent1" w:themeFillTint="33"/>
          </w:tcPr>
          <w:p w14:paraId="3E0AE0E6" w14:textId="77777777" w:rsidR="006A5F28" w:rsidRPr="002E51B2" w:rsidRDefault="006A5F28" w:rsidP="00851A0B">
            <w:pPr>
              <w:pStyle w:val="ListParagraph"/>
              <w:spacing w:line="252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2E51B2">
              <w:rPr>
                <w:b/>
                <w:bCs/>
                <w:sz w:val="24"/>
                <w:szCs w:val="24"/>
              </w:rPr>
              <w:t>Kansas Data</w:t>
            </w:r>
          </w:p>
        </w:tc>
        <w:tc>
          <w:tcPr>
            <w:tcW w:w="3237" w:type="dxa"/>
            <w:shd w:val="clear" w:color="auto" w:fill="DEEAF6" w:themeFill="accent1" w:themeFillTint="33"/>
          </w:tcPr>
          <w:p w14:paraId="4262AC13" w14:textId="4BFA01FA" w:rsidR="006A5F28" w:rsidRPr="002E51B2" w:rsidRDefault="006A5F28" w:rsidP="00851A0B">
            <w:pPr>
              <w:pStyle w:val="ListParagraph"/>
              <w:spacing w:line="252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2E51B2">
              <w:rPr>
                <w:b/>
                <w:bCs/>
                <w:sz w:val="24"/>
                <w:szCs w:val="24"/>
              </w:rPr>
              <w:t>IKC Goal</w:t>
            </w:r>
            <w:r w:rsidR="00D55E2E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F0060E" w14:paraId="4EEDF04D" w14:textId="77777777" w:rsidTr="00851A0B">
        <w:trPr>
          <w:trHeight w:val="1440"/>
        </w:trPr>
        <w:tc>
          <w:tcPr>
            <w:tcW w:w="3236" w:type="dxa"/>
          </w:tcPr>
          <w:p w14:paraId="6C0951D9" w14:textId="6D535BCD" w:rsidR="00F0060E" w:rsidRDefault="00F0060E" w:rsidP="00851A0B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Pneumococcal noninstitutionalized 65+</w:t>
            </w:r>
          </w:p>
          <w:p w14:paraId="44C65C2D" w14:textId="3DB4EDE9" w:rsidR="00F0060E" w:rsidRDefault="00F0060E" w:rsidP="00851A0B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3237" w:type="dxa"/>
            <w:vMerge w:val="restart"/>
          </w:tcPr>
          <w:p w14:paraId="228B0D41" w14:textId="77777777" w:rsidR="00F0060E" w:rsidRPr="00AF759C" w:rsidRDefault="00F0060E" w:rsidP="00F0060E">
            <w:pPr>
              <w:pStyle w:val="ListParagraph"/>
              <w:spacing w:line="252" w:lineRule="auto"/>
              <w:ind w:left="0"/>
              <w:contextualSpacing w:val="0"/>
              <w:rPr>
                <w:i/>
                <w:iCs/>
                <w:sz w:val="24"/>
                <w:szCs w:val="24"/>
              </w:rPr>
            </w:pPr>
            <w:r w:rsidRPr="00AF759C">
              <w:rPr>
                <w:i/>
                <w:iCs/>
                <w:sz w:val="24"/>
                <w:szCs w:val="24"/>
              </w:rPr>
              <w:t>No institutionalization data splits for Kansas.</w:t>
            </w:r>
          </w:p>
          <w:p w14:paraId="41D1F0E2" w14:textId="77777777" w:rsidR="00F0060E" w:rsidRDefault="00F0060E" w:rsidP="00D36D9E">
            <w:pPr>
              <w:pStyle w:val="ListParagraph"/>
              <w:spacing w:line="252" w:lineRule="auto"/>
              <w:ind w:left="0"/>
              <w:rPr>
                <w:sz w:val="24"/>
                <w:szCs w:val="24"/>
              </w:rPr>
            </w:pPr>
          </w:p>
          <w:p w14:paraId="4516EE33" w14:textId="040168ED" w:rsidR="00F0060E" w:rsidRDefault="00F0060E" w:rsidP="00D36D9E">
            <w:pPr>
              <w:pStyle w:val="ListParagraph"/>
              <w:spacing w:line="25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BRFSS 18 Years and older: 39.5%</w:t>
            </w:r>
          </w:p>
          <w:p w14:paraId="7CB913E0" w14:textId="77777777" w:rsidR="00F0060E" w:rsidRDefault="00F0060E" w:rsidP="00D36D9E">
            <w:pPr>
              <w:pStyle w:val="ListParagraph"/>
              <w:spacing w:line="25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BRFSS 65 Years and older: 76.5%</w:t>
            </w:r>
          </w:p>
          <w:p w14:paraId="228B9046" w14:textId="77777777" w:rsidR="00F0060E" w:rsidRDefault="00F0060E" w:rsidP="00D36D9E">
            <w:pPr>
              <w:pStyle w:val="ListParagraph"/>
              <w:spacing w:line="252" w:lineRule="auto"/>
              <w:ind w:left="0"/>
              <w:rPr>
                <w:sz w:val="24"/>
                <w:szCs w:val="24"/>
              </w:rPr>
            </w:pPr>
          </w:p>
          <w:p w14:paraId="7049CD26" w14:textId="633C7CC5" w:rsidR="00F0060E" w:rsidRDefault="00F0060E" w:rsidP="00D36D9E">
            <w:pPr>
              <w:pStyle w:val="ListParagraph"/>
              <w:spacing w:line="25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14:paraId="6501079F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goal? Y / N</w:t>
            </w:r>
          </w:p>
          <w:p w14:paraId="5A502024" w14:textId="738E4EA1" w:rsidR="00F0060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Y, target:</w:t>
            </w:r>
          </w:p>
        </w:tc>
      </w:tr>
      <w:tr w:rsidR="00F0060E" w14:paraId="11CADB17" w14:textId="77777777" w:rsidTr="00851A0B">
        <w:trPr>
          <w:trHeight w:val="1440"/>
        </w:trPr>
        <w:tc>
          <w:tcPr>
            <w:tcW w:w="3236" w:type="dxa"/>
          </w:tcPr>
          <w:p w14:paraId="492DBA49" w14:textId="55106B21" w:rsidR="00F0060E" w:rsidRDefault="00F0060E" w:rsidP="00F0060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Pneumococcal noninstitutionalized high-risk 18-64</w:t>
            </w:r>
          </w:p>
          <w:p w14:paraId="44510905" w14:textId="52D376BF" w:rsidR="00F0060E" w:rsidRDefault="00F0060E" w:rsidP="00F0060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3237" w:type="dxa"/>
            <w:vMerge/>
          </w:tcPr>
          <w:p w14:paraId="48391BBC" w14:textId="5D4B45F9" w:rsidR="00F0060E" w:rsidRDefault="00F0060E" w:rsidP="00851A0B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14:paraId="356B6E99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goal? Y / N</w:t>
            </w:r>
          </w:p>
          <w:p w14:paraId="51E9CF84" w14:textId="757EC403" w:rsidR="00F0060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Y, target:</w:t>
            </w:r>
          </w:p>
        </w:tc>
      </w:tr>
      <w:tr w:rsidR="00F0060E" w14:paraId="38EFFD14" w14:textId="77777777" w:rsidTr="00851A0B">
        <w:trPr>
          <w:trHeight w:val="1440"/>
        </w:trPr>
        <w:tc>
          <w:tcPr>
            <w:tcW w:w="3236" w:type="dxa"/>
          </w:tcPr>
          <w:p w14:paraId="2E43B68E" w14:textId="77777777" w:rsidR="00F0060E" w:rsidRDefault="00F0060E" w:rsidP="00851A0B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Institutionalized Adults 18 Years and older</w:t>
            </w:r>
          </w:p>
          <w:p w14:paraId="76BF3E13" w14:textId="77777777" w:rsidR="00F0060E" w:rsidRDefault="00F0060E" w:rsidP="00851A0B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3237" w:type="dxa"/>
            <w:vMerge/>
          </w:tcPr>
          <w:p w14:paraId="21BD4C99" w14:textId="77777777" w:rsidR="00F0060E" w:rsidRDefault="00F0060E" w:rsidP="00851A0B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14:paraId="7630606C" w14:textId="77777777" w:rsidR="00F0060E" w:rsidRDefault="00F0060E" w:rsidP="00851A0B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6A5F28" w14:paraId="1077063A" w14:textId="77777777" w:rsidTr="00851A0B">
        <w:trPr>
          <w:trHeight w:val="1440"/>
        </w:trPr>
        <w:tc>
          <w:tcPr>
            <w:tcW w:w="3236" w:type="dxa"/>
          </w:tcPr>
          <w:p w14:paraId="45403E33" w14:textId="77777777" w:rsidR="006A5F28" w:rsidRDefault="00F0060E" w:rsidP="00851A0B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Zoster (Shingles) Adults 60+</w:t>
            </w:r>
          </w:p>
          <w:p w14:paraId="70E8C456" w14:textId="130E3359" w:rsidR="00F0060E" w:rsidRDefault="00F0060E" w:rsidP="00851A0B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3237" w:type="dxa"/>
          </w:tcPr>
          <w:p w14:paraId="2CC11AE5" w14:textId="4C267F7B" w:rsidR="006A5F28" w:rsidRDefault="00F0060E" w:rsidP="00851A0B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BRFSS 50 Years and older: 29.9%</w:t>
            </w:r>
          </w:p>
        </w:tc>
        <w:tc>
          <w:tcPr>
            <w:tcW w:w="3237" w:type="dxa"/>
          </w:tcPr>
          <w:p w14:paraId="1B329E87" w14:textId="77777777" w:rsidR="00D55E2E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goal? Y / N</w:t>
            </w:r>
          </w:p>
          <w:p w14:paraId="07317C37" w14:textId="7FF86932" w:rsidR="006A5F28" w:rsidRDefault="00D55E2E" w:rsidP="00D55E2E">
            <w:pPr>
              <w:pStyle w:val="ListParagraph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Y, target:</w:t>
            </w:r>
          </w:p>
        </w:tc>
      </w:tr>
    </w:tbl>
    <w:p w14:paraId="4AF1026D" w14:textId="3740F10F" w:rsidR="006A5F28" w:rsidRPr="00696A09" w:rsidRDefault="006A5F28" w:rsidP="006A5F28">
      <w:pPr>
        <w:pStyle w:val="ListParagraph"/>
        <w:spacing w:after="0" w:line="252" w:lineRule="auto"/>
        <w:ind w:left="360"/>
        <w:contextualSpacing w:val="0"/>
        <w:rPr>
          <w:b/>
          <w:bCs/>
          <w:sz w:val="32"/>
          <w:szCs w:val="32"/>
        </w:rPr>
      </w:pPr>
      <w:r w:rsidRPr="00696A09">
        <w:rPr>
          <w:b/>
          <w:bCs/>
          <w:sz w:val="32"/>
          <w:szCs w:val="32"/>
        </w:rPr>
        <w:t>Adult Immunization</w:t>
      </w:r>
      <w:r w:rsidR="00696A09">
        <w:rPr>
          <w:b/>
          <w:bCs/>
          <w:sz w:val="32"/>
          <w:szCs w:val="32"/>
        </w:rPr>
        <w:t>s</w:t>
      </w:r>
      <w:r w:rsidR="00C50F37">
        <w:rPr>
          <w:b/>
          <w:bCs/>
          <w:sz w:val="32"/>
          <w:szCs w:val="32"/>
        </w:rPr>
        <w:t xml:space="preserve"> </w:t>
      </w:r>
    </w:p>
    <w:p w14:paraId="379963FB" w14:textId="2956506A" w:rsidR="006A5F28" w:rsidRDefault="006A5F28" w:rsidP="003C0BAB">
      <w:pPr>
        <w:pStyle w:val="ListParagraph"/>
        <w:spacing w:after="0" w:line="252" w:lineRule="auto"/>
        <w:ind w:left="360"/>
        <w:contextualSpacing w:val="0"/>
        <w:rPr>
          <w:b/>
          <w:bCs/>
          <w:sz w:val="24"/>
          <w:szCs w:val="24"/>
        </w:rPr>
      </w:pPr>
    </w:p>
    <w:p w14:paraId="6F57CD9E" w14:textId="167821CF" w:rsidR="00F0060E" w:rsidRDefault="00F0060E" w:rsidP="003C0BAB">
      <w:pPr>
        <w:pStyle w:val="ListParagraph"/>
        <w:spacing w:after="0" w:line="252" w:lineRule="auto"/>
        <w:ind w:left="360"/>
        <w:contextualSpacing w:val="0"/>
        <w:rPr>
          <w:b/>
          <w:bCs/>
          <w:sz w:val="24"/>
          <w:szCs w:val="24"/>
        </w:rPr>
      </w:pPr>
    </w:p>
    <w:p w14:paraId="3B6D1E46" w14:textId="77777777" w:rsidR="00D55E2E" w:rsidRPr="00D55E2E" w:rsidRDefault="00D55E2E" w:rsidP="00D55E2E">
      <w:pPr>
        <w:pStyle w:val="ListParagraph"/>
        <w:spacing w:after="0" w:line="252" w:lineRule="auto"/>
        <w:ind w:left="360"/>
        <w:contextualSpacing w:val="0"/>
        <w:rPr>
          <w:i/>
          <w:iCs/>
          <w:sz w:val="24"/>
          <w:szCs w:val="24"/>
        </w:rPr>
      </w:pPr>
      <w:r w:rsidRPr="00D55E2E">
        <w:rPr>
          <w:i/>
          <w:iCs/>
          <w:sz w:val="24"/>
          <w:szCs w:val="24"/>
        </w:rPr>
        <w:t xml:space="preserve">*Note: Prioritize target-setting. Limiting focus and not setting targets for everything may be best. </w:t>
      </w:r>
    </w:p>
    <w:p w14:paraId="19B5BBF9" w14:textId="77777777" w:rsidR="00F0060E" w:rsidRPr="002C09F1" w:rsidRDefault="00F0060E" w:rsidP="003C0BAB">
      <w:pPr>
        <w:pStyle w:val="ListParagraph"/>
        <w:spacing w:after="0" w:line="252" w:lineRule="auto"/>
        <w:ind w:left="360"/>
        <w:contextualSpacing w:val="0"/>
        <w:rPr>
          <w:b/>
          <w:bCs/>
          <w:sz w:val="24"/>
          <w:szCs w:val="24"/>
        </w:rPr>
      </w:pPr>
    </w:p>
    <w:sectPr w:rsidR="00F0060E" w:rsidRPr="002C09F1" w:rsidSect="00D55E2E">
      <w:pgSz w:w="12240" w:h="15840"/>
      <w:pgMar w:top="90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2D8"/>
    <w:multiLevelType w:val="hybridMultilevel"/>
    <w:tmpl w:val="DD7C68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D6E31"/>
    <w:multiLevelType w:val="hybridMultilevel"/>
    <w:tmpl w:val="1758E976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BCE248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84EDF7E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3034C3AA">
      <w:start w:val="1"/>
      <w:numFmt w:val="decimal"/>
      <w:lvlText w:val="(%4)"/>
      <w:lvlJc w:val="left"/>
      <w:pPr>
        <w:ind w:left="2880" w:hanging="360"/>
      </w:pPr>
      <w:rPr>
        <w:rFonts w:hint="default"/>
        <w:b w:val="0"/>
        <w:i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04F15"/>
    <w:multiLevelType w:val="hybridMultilevel"/>
    <w:tmpl w:val="4C18BDE6"/>
    <w:lvl w:ilvl="0" w:tplc="35321576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3016469"/>
    <w:multiLevelType w:val="hybridMultilevel"/>
    <w:tmpl w:val="CF940E06"/>
    <w:lvl w:ilvl="0" w:tplc="1BCE2488">
      <w:start w:val="1"/>
      <w:numFmt w:val="lowerLetter"/>
      <w:lvlText w:val="%1."/>
      <w:lvlJc w:val="left"/>
      <w:pPr>
        <w:ind w:left="180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75E6"/>
    <w:multiLevelType w:val="hybridMultilevel"/>
    <w:tmpl w:val="A9828326"/>
    <w:lvl w:ilvl="0" w:tplc="3D94C46A">
      <w:start w:val="1"/>
      <w:numFmt w:val="lowerLetter"/>
      <w:lvlText w:val="%1."/>
      <w:lvlJc w:val="left"/>
      <w:pPr>
        <w:ind w:left="1861" w:hanging="360"/>
      </w:pPr>
      <w:rPr>
        <w:b w:val="0"/>
        <w:color w:val="auto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861" w:hanging="360"/>
      </w:pPr>
    </w:lvl>
    <w:lvl w:ilvl="2" w:tplc="0409001B">
      <w:start w:val="1"/>
      <w:numFmt w:val="lowerRoman"/>
      <w:lvlText w:val="%3."/>
      <w:lvlJc w:val="right"/>
      <w:pPr>
        <w:ind w:left="2581" w:hanging="180"/>
      </w:pPr>
    </w:lvl>
    <w:lvl w:ilvl="3" w:tplc="0409000F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 w15:restartNumberingAfterBreak="0">
    <w:nsid w:val="4C0C35F2"/>
    <w:multiLevelType w:val="hybridMultilevel"/>
    <w:tmpl w:val="A4549C4A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D94C46A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  <w:sz w:val="24"/>
        <w:szCs w:val="22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41E3E"/>
    <w:multiLevelType w:val="hybridMultilevel"/>
    <w:tmpl w:val="688E6B68"/>
    <w:lvl w:ilvl="0" w:tplc="85D6CF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CE07D3"/>
    <w:multiLevelType w:val="hybridMultilevel"/>
    <w:tmpl w:val="C7221FA2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BCE248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0465E"/>
    <w:multiLevelType w:val="hybridMultilevel"/>
    <w:tmpl w:val="A05EA03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1BCE248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84EDF7E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916F3"/>
    <w:multiLevelType w:val="hybridMultilevel"/>
    <w:tmpl w:val="4E7E9B44"/>
    <w:lvl w:ilvl="0" w:tplc="0409000F">
      <w:start w:val="1"/>
      <w:numFmt w:val="decimal"/>
      <w:lvlText w:val="%1."/>
      <w:lvlJc w:val="left"/>
      <w:pPr>
        <w:ind w:left="1141" w:hanging="360"/>
      </w:pPr>
    </w:lvl>
    <w:lvl w:ilvl="1" w:tplc="04090019">
      <w:start w:val="1"/>
      <w:numFmt w:val="lowerLetter"/>
      <w:lvlText w:val="%2."/>
      <w:lvlJc w:val="left"/>
      <w:pPr>
        <w:ind w:left="1861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1" w15:restartNumberingAfterBreak="0">
    <w:nsid w:val="5CFE4591"/>
    <w:multiLevelType w:val="hybridMultilevel"/>
    <w:tmpl w:val="18C825DA"/>
    <w:lvl w:ilvl="0" w:tplc="55E218BA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1D4F93"/>
    <w:multiLevelType w:val="hybridMultilevel"/>
    <w:tmpl w:val="B12EC118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D94C46A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  <w:sz w:val="24"/>
        <w:szCs w:val="22"/>
      </w:rPr>
    </w:lvl>
    <w:lvl w:ilvl="2" w:tplc="684EDF7E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503DC"/>
    <w:multiLevelType w:val="hybridMultilevel"/>
    <w:tmpl w:val="7A5A5D24"/>
    <w:lvl w:ilvl="0" w:tplc="1BCE2488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1BCE248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84EDF7E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21FBA"/>
    <w:multiLevelType w:val="hybridMultilevel"/>
    <w:tmpl w:val="B664CFF8"/>
    <w:lvl w:ilvl="0" w:tplc="D6BC7D3A">
      <w:start w:val="6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81032"/>
    <w:multiLevelType w:val="hybridMultilevel"/>
    <w:tmpl w:val="0D1AF23A"/>
    <w:lvl w:ilvl="0" w:tplc="1BCE2488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1BCE248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84EDF7E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C5412"/>
    <w:multiLevelType w:val="hybridMultilevel"/>
    <w:tmpl w:val="1972A398"/>
    <w:lvl w:ilvl="0" w:tplc="9606F2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3"/>
  </w:num>
  <w:num w:numId="5">
    <w:abstractNumId w:val="2"/>
  </w:num>
  <w:num w:numId="6">
    <w:abstractNumId w:val="7"/>
  </w:num>
  <w:num w:numId="7">
    <w:abstractNumId w:val="15"/>
  </w:num>
  <w:num w:numId="8">
    <w:abstractNumId w:val="13"/>
  </w:num>
  <w:num w:numId="9">
    <w:abstractNumId w:val="1"/>
  </w:num>
  <w:num w:numId="10">
    <w:abstractNumId w:val="11"/>
  </w:num>
  <w:num w:numId="11">
    <w:abstractNumId w:val="0"/>
  </w:num>
  <w:num w:numId="12">
    <w:abstractNumId w:val="8"/>
  </w:num>
  <w:num w:numId="13">
    <w:abstractNumId w:val="9"/>
  </w:num>
  <w:num w:numId="14">
    <w:abstractNumId w:val="16"/>
  </w:num>
  <w:num w:numId="15">
    <w:abstractNumId w:val="1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41"/>
    <w:rsid w:val="000A0F89"/>
    <w:rsid w:val="000A5089"/>
    <w:rsid w:val="000D7095"/>
    <w:rsid w:val="00101175"/>
    <w:rsid w:val="00107124"/>
    <w:rsid w:val="00130BED"/>
    <w:rsid w:val="00152646"/>
    <w:rsid w:val="00171350"/>
    <w:rsid w:val="001E6A4A"/>
    <w:rsid w:val="002065C2"/>
    <w:rsid w:val="002A039B"/>
    <w:rsid w:val="002C09F1"/>
    <w:rsid w:val="002E51B2"/>
    <w:rsid w:val="00305340"/>
    <w:rsid w:val="003718CF"/>
    <w:rsid w:val="00376639"/>
    <w:rsid w:val="0038077E"/>
    <w:rsid w:val="003B6B9C"/>
    <w:rsid w:val="003C0BAB"/>
    <w:rsid w:val="003C7E7D"/>
    <w:rsid w:val="003D3FB2"/>
    <w:rsid w:val="004041DF"/>
    <w:rsid w:val="00427ADC"/>
    <w:rsid w:val="00433DE7"/>
    <w:rsid w:val="00443A0F"/>
    <w:rsid w:val="004521A4"/>
    <w:rsid w:val="00474672"/>
    <w:rsid w:val="004A00E8"/>
    <w:rsid w:val="005259F1"/>
    <w:rsid w:val="005341BE"/>
    <w:rsid w:val="00562654"/>
    <w:rsid w:val="005773BF"/>
    <w:rsid w:val="00592BF7"/>
    <w:rsid w:val="005C1026"/>
    <w:rsid w:val="005C5033"/>
    <w:rsid w:val="005C56CF"/>
    <w:rsid w:val="005F7C76"/>
    <w:rsid w:val="006419EE"/>
    <w:rsid w:val="00696A09"/>
    <w:rsid w:val="006A5F28"/>
    <w:rsid w:val="006C416F"/>
    <w:rsid w:val="006D1F31"/>
    <w:rsid w:val="006D597D"/>
    <w:rsid w:val="006E4845"/>
    <w:rsid w:val="006F0A22"/>
    <w:rsid w:val="00763263"/>
    <w:rsid w:val="007821CC"/>
    <w:rsid w:val="007B058C"/>
    <w:rsid w:val="007F6B57"/>
    <w:rsid w:val="00825014"/>
    <w:rsid w:val="0088541F"/>
    <w:rsid w:val="008950EB"/>
    <w:rsid w:val="0089542B"/>
    <w:rsid w:val="008C50F1"/>
    <w:rsid w:val="008E1543"/>
    <w:rsid w:val="009314B6"/>
    <w:rsid w:val="00974381"/>
    <w:rsid w:val="00984B58"/>
    <w:rsid w:val="009A7943"/>
    <w:rsid w:val="009C43EC"/>
    <w:rsid w:val="009E153C"/>
    <w:rsid w:val="009F6BAC"/>
    <w:rsid w:val="00A03A89"/>
    <w:rsid w:val="00A450ED"/>
    <w:rsid w:val="00A80B67"/>
    <w:rsid w:val="00AF759C"/>
    <w:rsid w:val="00B221E1"/>
    <w:rsid w:val="00B32EEF"/>
    <w:rsid w:val="00B51841"/>
    <w:rsid w:val="00B52E16"/>
    <w:rsid w:val="00B70944"/>
    <w:rsid w:val="00BA66FF"/>
    <w:rsid w:val="00C308AE"/>
    <w:rsid w:val="00C50F37"/>
    <w:rsid w:val="00C568A1"/>
    <w:rsid w:val="00C67FEA"/>
    <w:rsid w:val="00C772DC"/>
    <w:rsid w:val="00C92843"/>
    <w:rsid w:val="00CB5536"/>
    <w:rsid w:val="00CB5677"/>
    <w:rsid w:val="00CE2F00"/>
    <w:rsid w:val="00CE5756"/>
    <w:rsid w:val="00D34B9A"/>
    <w:rsid w:val="00D54944"/>
    <w:rsid w:val="00D54DC6"/>
    <w:rsid w:val="00D55E2E"/>
    <w:rsid w:val="00D80149"/>
    <w:rsid w:val="00DC4B88"/>
    <w:rsid w:val="00DE33B5"/>
    <w:rsid w:val="00DE5B0F"/>
    <w:rsid w:val="00E207F2"/>
    <w:rsid w:val="00E311A6"/>
    <w:rsid w:val="00E3311C"/>
    <w:rsid w:val="00E33961"/>
    <w:rsid w:val="00EB0485"/>
    <w:rsid w:val="00EC4BD0"/>
    <w:rsid w:val="00EC535C"/>
    <w:rsid w:val="00EE5CEC"/>
    <w:rsid w:val="00F0060E"/>
    <w:rsid w:val="00F50563"/>
    <w:rsid w:val="00FA3C07"/>
    <w:rsid w:val="00FB487B"/>
    <w:rsid w:val="00FB7DC8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61C5"/>
  <w15:chartTrackingRefBased/>
  <w15:docId w15:val="{151704F9-76D5-40F7-BB6B-E3BA3737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518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84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518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51841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4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A8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207F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7AD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3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heks.gov/prams/downloads/Kansas_PRAMS_2017_Surveillance_Repor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dheks.gov/brfss/Questionnaires/quest201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dheks.gov/brfss/Questionnaires/quest2017.html" TargetMode="External"/><Relationship Id="rId11" Type="http://schemas.openxmlformats.org/officeDocument/2006/relationships/hyperlink" Target="https://www.cdc.gov/flu/fluvaxview/pregnantwomen/report1617/reporti/index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dc.gov/flu/fluvaxview/healthcare/report1718/reporti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flu/fluvaxview/reportshtml/reporti1718/reporti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Emily Bailey</cp:lastModifiedBy>
  <cp:revision>3</cp:revision>
  <cp:lastPrinted>2017-10-25T17:37:00Z</cp:lastPrinted>
  <dcterms:created xsi:type="dcterms:W3CDTF">2019-08-08T13:49:00Z</dcterms:created>
  <dcterms:modified xsi:type="dcterms:W3CDTF">2019-08-08T13:53:00Z</dcterms:modified>
</cp:coreProperties>
</file>